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5B65" w14:textId="30EAF68B" w:rsidR="0015020E" w:rsidRPr="00EC0DFD" w:rsidRDefault="0096628D" w:rsidP="00972880">
      <w:pPr>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76F7DBF2">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603C4361" w14:textId="77777777" w:rsidR="00D7321D" w:rsidRDefault="00D7321D" w:rsidP="0096628D">
      <w:pPr>
        <w:pStyle w:val="Titolo61"/>
        <w:keepNext/>
        <w:keepLines/>
        <w:shd w:val="clear" w:color="auto" w:fill="auto"/>
        <w:spacing w:before="0" w:line="240" w:lineRule="auto"/>
        <w:jc w:val="left"/>
        <w:rPr>
          <w:rFonts w:asciiTheme="minorHAnsi" w:hAnsiTheme="minorHAnsi"/>
          <w:sz w:val="24"/>
          <w:szCs w:val="24"/>
        </w:rPr>
      </w:pPr>
    </w:p>
    <w:p w14:paraId="3ECD4C68" w14:textId="11FD3DC7" w:rsidR="00FC46A5" w:rsidRDefault="00FC46A5" w:rsidP="00FC46A5">
      <w:pPr>
        <w:autoSpaceDE w:val="0"/>
        <w:spacing w:line="480" w:lineRule="auto"/>
        <w:jc w:val="both"/>
        <w:rPr>
          <w:rFonts w:ascii="Arial" w:hAnsi="Arial" w:cs="Arial"/>
          <w:sz w:val="18"/>
          <w:szCs w:val="18"/>
        </w:rPr>
      </w:pPr>
      <w:bookmarkStart w:id="0" w:name="_Hlk91699034"/>
    </w:p>
    <w:bookmarkEnd w:id="0"/>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C46A5" w:rsidRPr="00C20594" w14:paraId="3DCD2C23" w14:textId="77777777" w:rsidTr="003F7F16">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4F8F49E" w14:textId="77777777" w:rsidR="00FC46A5" w:rsidRPr="00C20594" w:rsidRDefault="00FC46A5" w:rsidP="003F7F16">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DOCENTI DI SUPPORTO </w:t>
            </w:r>
            <w:r>
              <w:rPr>
                <w:b/>
                <w:sz w:val="24"/>
                <w:szCs w:val="24"/>
              </w:rPr>
              <w:t>INTERNO</w:t>
            </w:r>
          </w:p>
        </w:tc>
      </w:tr>
      <w:tr w:rsidR="00FC46A5" w:rsidRPr="00C20594" w14:paraId="08C4439A" w14:textId="77777777" w:rsidTr="003F7F16">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3231349" w14:textId="77777777" w:rsidR="00FC46A5" w:rsidRPr="00C20594" w:rsidRDefault="00FC46A5" w:rsidP="003F7F16">
            <w:pPr>
              <w:snapToGrid w:val="0"/>
              <w:rPr>
                <w:b/>
              </w:rPr>
            </w:pPr>
            <w:r w:rsidRPr="00C20594">
              <w:rPr>
                <w:b/>
                <w:u w:val="single"/>
              </w:rPr>
              <w:t>Criteri di ammissione:</w:t>
            </w:r>
            <w:r w:rsidRPr="00C20594">
              <w:rPr>
                <w:b/>
              </w:rPr>
              <w:t xml:space="preserve"> </w:t>
            </w:r>
          </w:p>
          <w:p w14:paraId="73A77F74" w14:textId="02A21165" w:rsidR="00FC46A5" w:rsidRPr="00C20594" w:rsidRDefault="00FC46A5" w:rsidP="003F7F16">
            <w:pPr>
              <w:snapToGrid w:val="0"/>
              <w:rPr>
                <w:b/>
              </w:rPr>
            </w:pPr>
            <w:r w:rsidRPr="00C20594">
              <w:rPr>
                <w:b/>
              </w:rPr>
              <w:t xml:space="preserve">1) conoscenza delle piattaforme gestionali dei progetti europei, in particolare della piattaforma </w:t>
            </w:r>
            <w:r>
              <w:rPr>
                <w:b/>
              </w:rPr>
              <w:t>PN 21/27</w:t>
            </w:r>
            <w:r w:rsidRPr="00C20594">
              <w:rPr>
                <w:b/>
              </w:rPr>
              <w:t xml:space="preserve"> </w:t>
            </w:r>
          </w:p>
          <w:p w14:paraId="7BD17E39" w14:textId="77777777" w:rsidR="00FC46A5" w:rsidRPr="00C20594" w:rsidRDefault="00FC46A5" w:rsidP="003F7F16">
            <w:pPr>
              <w:rPr>
                <w:b/>
              </w:rPr>
            </w:pPr>
            <w:r w:rsidRPr="00C20594">
              <w:rPr>
                <w:b/>
              </w:rPr>
              <w:t>2) Perfetta conoscenza della normativa riguardante gli affidamenti degli incarichi e contratti al personale nonché la normativa relativa alle acquisizioni di beni servizi e forniture sotto e sopra soglia</w:t>
            </w:r>
          </w:p>
          <w:p w14:paraId="2EE45601" w14:textId="77777777" w:rsidR="00FC46A5" w:rsidRPr="00C20594" w:rsidRDefault="00FC46A5" w:rsidP="003F7F16">
            <w:pPr>
              <w:rPr>
                <w:b/>
              </w:rPr>
            </w:pPr>
            <w:r w:rsidRPr="00C20594">
              <w:rPr>
                <w:b/>
              </w:rPr>
              <w:t>3) essere docente interno per tutto il periodo dell’incarico</w:t>
            </w:r>
          </w:p>
        </w:tc>
      </w:tr>
      <w:tr w:rsidR="00FC46A5" w:rsidRPr="00C20594" w14:paraId="148CA77B" w14:textId="77777777" w:rsidTr="003F7F16">
        <w:tc>
          <w:tcPr>
            <w:tcW w:w="5383" w:type="dxa"/>
            <w:gridSpan w:val="3"/>
            <w:tcBorders>
              <w:top w:val="single" w:sz="4" w:space="0" w:color="000000"/>
              <w:left w:val="single" w:sz="4" w:space="0" w:color="000000"/>
              <w:bottom w:val="single" w:sz="4" w:space="0" w:color="000000"/>
            </w:tcBorders>
            <w:vAlign w:val="center"/>
          </w:tcPr>
          <w:p w14:paraId="6C621940" w14:textId="77777777" w:rsidR="00FC46A5" w:rsidRPr="00C20594" w:rsidRDefault="00FC46A5" w:rsidP="003F7F16">
            <w:pPr>
              <w:snapToGrid w:val="0"/>
              <w:rPr>
                <w:b/>
              </w:rPr>
            </w:pPr>
          </w:p>
          <w:p w14:paraId="0A6F8FD5" w14:textId="77777777" w:rsidR="00FC46A5" w:rsidRPr="00C20594" w:rsidRDefault="00FC46A5" w:rsidP="003F7F16">
            <w:pPr>
              <w:snapToGrid w:val="0"/>
              <w:rPr>
                <w:b/>
              </w:rPr>
            </w:pPr>
            <w:r w:rsidRPr="00C20594">
              <w:rPr>
                <w:b/>
              </w:rPr>
              <w:t>L' ISTRUZIONE, LA FORMAZIONE</w:t>
            </w:r>
          </w:p>
          <w:p w14:paraId="74EDA149" w14:textId="77777777" w:rsidR="00FC46A5" w:rsidRPr="00C20594" w:rsidRDefault="00FC46A5" w:rsidP="003F7F16">
            <w:pPr>
              <w:snapToGrid w:val="0"/>
              <w:jc w:val="center"/>
              <w:rPr>
                <w:b/>
              </w:rPr>
            </w:pPr>
            <w:r w:rsidRPr="00C20594">
              <w:rPr>
                <w:b/>
              </w:rPr>
              <w:t>NELLO SPECIFICO SETTORE IN CUI SI CONCORRE</w:t>
            </w:r>
          </w:p>
          <w:p w14:paraId="5B517597" w14:textId="77777777" w:rsidR="00FC46A5" w:rsidRPr="00C20594" w:rsidRDefault="00FC46A5" w:rsidP="003F7F16">
            <w:pPr>
              <w:snapToGrid w:val="0"/>
              <w:jc w:val="center"/>
              <w:rPr>
                <w:b/>
              </w:rPr>
            </w:pPr>
          </w:p>
        </w:tc>
        <w:tc>
          <w:tcPr>
            <w:tcW w:w="1397" w:type="dxa"/>
            <w:tcBorders>
              <w:top w:val="single" w:sz="4" w:space="0" w:color="000000"/>
              <w:left w:val="single" w:sz="4" w:space="0" w:color="000000"/>
              <w:bottom w:val="single" w:sz="4" w:space="0" w:color="000000"/>
            </w:tcBorders>
          </w:tcPr>
          <w:p w14:paraId="5F18F64C" w14:textId="77777777" w:rsidR="00FC46A5" w:rsidRPr="00C20594" w:rsidRDefault="00FC46A5" w:rsidP="003F7F16">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tcPr>
          <w:p w14:paraId="5BADB6A5" w14:textId="77777777" w:rsidR="00FC46A5" w:rsidRPr="00C20594" w:rsidRDefault="00FC46A5" w:rsidP="003F7F16">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tcPr>
          <w:p w14:paraId="3244CD81" w14:textId="77777777" w:rsidR="00FC46A5" w:rsidRPr="00C20594" w:rsidRDefault="00FC46A5" w:rsidP="003F7F16">
            <w:pPr>
              <w:jc w:val="center"/>
              <w:rPr>
                <w:b/>
              </w:rPr>
            </w:pPr>
            <w:r w:rsidRPr="00C20594">
              <w:rPr>
                <w:b/>
              </w:rPr>
              <w:t>da compilare a cura della commissione</w:t>
            </w:r>
          </w:p>
        </w:tc>
      </w:tr>
      <w:tr w:rsidR="00FC46A5" w:rsidRPr="00C20594" w14:paraId="4B4D2324" w14:textId="77777777" w:rsidTr="003F7F16">
        <w:tc>
          <w:tcPr>
            <w:tcW w:w="3203" w:type="dxa"/>
            <w:vMerge w:val="restart"/>
            <w:tcBorders>
              <w:top w:val="single" w:sz="4" w:space="0" w:color="000000"/>
              <w:left w:val="single" w:sz="4" w:space="0" w:color="000000"/>
              <w:bottom w:val="single" w:sz="4" w:space="0" w:color="000000"/>
            </w:tcBorders>
            <w:vAlign w:val="center"/>
          </w:tcPr>
          <w:p w14:paraId="7301D673" w14:textId="77777777" w:rsidR="00FC46A5" w:rsidRPr="00C20594" w:rsidRDefault="00FC46A5" w:rsidP="003F7F16">
            <w:r w:rsidRPr="00C20594">
              <w:rPr>
                <w:b/>
              </w:rPr>
              <w:t xml:space="preserve">A1. LAUREA </w:t>
            </w:r>
            <w:r w:rsidRPr="00C20594">
              <w:t>(vecchio ordinamento o magistrale)</w:t>
            </w:r>
          </w:p>
        </w:tc>
        <w:tc>
          <w:tcPr>
            <w:tcW w:w="1090" w:type="dxa"/>
            <w:vMerge w:val="restart"/>
            <w:tcBorders>
              <w:top w:val="single" w:sz="4" w:space="0" w:color="000000"/>
              <w:left w:val="single" w:sz="4" w:space="0" w:color="000000"/>
            </w:tcBorders>
            <w:vAlign w:val="center"/>
          </w:tcPr>
          <w:p w14:paraId="288CDF88" w14:textId="77777777" w:rsidR="00FC46A5" w:rsidRPr="00C20594" w:rsidRDefault="00FC46A5" w:rsidP="003F7F16">
            <w:pPr>
              <w:snapToGrid w:val="0"/>
            </w:pPr>
            <w:r w:rsidRPr="00C20594">
              <w:t>Verrà valutata una sola laurea</w:t>
            </w:r>
          </w:p>
        </w:tc>
        <w:tc>
          <w:tcPr>
            <w:tcW w:w="1090" w:type="dxa"/>
            <w:tcBorders>
              <w:top w:val="single" w:sz="4" w:space="0" w:color="000000"/>
              <w:left w:val="single" w:sz="4" w:space="0" w:color="000000"/>
              <w:bottom w:val="single" w:sz="4" w:space="0" w:color="000000"/>
            </w:tcBorders>
            <w:vAlign w:val="center"/>
          </w:tcPr>
          <w:p w14:paraId="3F6831A8" w14:textId="77777777" w:rsidR="00FC46A5" w:rsidRPr="00C20594" w:rsidRDefault="00FC46A5" w:rsidP="003F7F16">
            <w:r w:rsidRPr="00C20594">
              <w:rPr>
                <w:b/>
              </w:rPr>
              <w:t>PUNTI</w:t>
            </w:r>
          </w:p>
        </w:tc>
        <w:tc>
          <w:tcPr>
            <w:tcW w:w="1397" w:type="dxa"/>
            <w:tcBorders>
              <w:top w:val="single" w:sz="4" w:space="0" w:color="000000"/>
              <w:left w:val="single" w:sz="4" w:space="0" w:color="000000"/>
              <w:bottom w:val="single" w:sz="4" w:space="0" w:color="000000"/>
            </w:tcBorders>
            <w:vAlign w:val="center"/>
          </w:tcPr>
          <w:p w14:paraId="1B45DE4A"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626D71B5"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BB008C5" w14:textId="77777777" w:rsidR="00FC46A5" w:rsidRPr="00C20594" w:rsidRDefault="00FC46A5" w:rsidP="003F7F16">
            <w:pPr>
              <w:snapToGrid w:val="0"/>
            </w:pPr>
          </w:p>
        </w:tc>
      </w:tr>
      <w:tr w:rsidR="00FC46A5" w:rsidRPr="00C20594" w14:paraId="52AD3227" w14:textId="77777777" w:rsidTr="003F7F16">
        <w:tc>
          <w:tcPr>
            <w:tcW w:w="3203" w:type="dxa"/>
            <w:vMerge/>
            <w:tcBorders>
              <w:top w:val="single" w:sz="4" w:space="0" w:color="000000"/>
              <w:left w:val="single" w:sz="4" w:space="0" w:color="000000"/>
              <w:bottom w:val="single" w:sz="4" w:space="0" w:color="000000"/>
            </w:tcBorders>
            <w:vAlign w:val="center"/>
          </w:tcPr>
          <w:p w14:paraId="6949F10B" w14:textId="77777777" w:rsidR="00FC46A5" w:rsidRPr="00C20594" w:rsidRDefault="00FC46A5" w:rsidP="003F7F16">
            <w:pPr>
              <w:snapToGrid w:val="0"/>
            </w:pPr>
          </w:p>
        </w:tc>
        <w:tc>
          <w:tcPr>
            <w:tcW w:w="1090" w:type="dxa"/>
            <w:vMerge/>
            <w:tcBorders>
              <w:left w:val="single" w:sz="4" w:space="0" w:color="000000"/>
              <w:bottom w:val="single" w:sz="4" w:space="0" w:color="000000"/>
            </w:tcBorders>
            <w:vAlign w:val="center"/>
          </w:tcPr>
          <w:p w14:paraId="54B13273" w14:textId="77777777" w:rsidR="00FC46A5" w:rsidRPr="00C20594" w:rsidRDefault="00FC46A5" w:rsidP="003F7F16">
            <w:pPr>
              <w:rPr>
                <w:b/>
              </w:rPr>
            </w:pPr>
          </w:p>
        </w:tc>
        <w:tc>
          <w:tcPr>
            <w:tcW w:w="1090" w:type="dxa"/>
            <w:tcBorders>
              <w:top w:val="single" w:sz="4" w:space="0" w:color="000000"/>
              <w:left w:val="single" w:sz="4" w:space="0" w:color="000000"/>
              <w:bottom w:val="single" w:sz="4" w:space="0" w:color="000000"/>
            </w:tcBorders>
            <w:vAlign w:val="center"/>
          </w:tcPr>
          <w:p w14:paraId="2CE93E7E" w14:textId="77777777" w:rsidR="00FC46A5" w:rsidRPr="00C20594" w:rsidRDefault="00FC46A5" w:rsidP="003F7F16">
            <w:r w:rsidRPr="00C20594">
              <w:rPr>
                <w:b/>
              </w:rPr>
              <w:t>15</w:t>
            </w:r>
          </w:p>
        </w:tc>
        <w:tc>
          <w:tcPr>
            <w:tcW w:w="1397" w:type="dxa"/>
            <w:tcBorders>
              <w:top w:val="single" w:sz="4" w:space="0" w:color="000000"/>
              <w:left w:val="single" w:sz="4" w:space="0" w:color="000000"/>
              <w:bottom w:val="single" w:sz="4" w:space="0" w:color="000000"/>
            </w:tcBorders>
            <w:vAlign w:val="center"/>
          </w:tcPr>
          <w:p w14:paraId="0B0F440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63B0F191"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63036A6" w14:textId="77777777" w:rsidR="00FC46A5" w:rsidRPr="00C20594" w:rsidRDefault="00FC46A5" w:rsidP="003F7F16">
            <w:pPr>
              <w:snapToGrid w:val="0"/>
            </w:pPr>
          </w:p>
        </w:tc>
      </w:tr>
      <w:tr w:rsidR="00FC46A5" w:rsidRPr="00C20594" w14:paraId="0F505033" w14:textId="77777777" w:rsidTr="003F7F16">
        <w:trPr>
          <w:trHeight w:val="115"/>
        </w:trPr>
        <w:tc>
          <w:tcPr>
            <w:tcW w:w="3203" w:type="dxa"/>
            <w:tcBorders>
              <w:top w:val="single" w:sz="4" w:space="0" w:color="000000"/>
              <w:left w:val="single" w:sz="4" w:space="0" w:color="000000"/>
            </w:tcBorders>
            <w:vAlign w:val="center"/>
          </w:tcPr>
          <w:p w14:paraId="5969F6AE" w14:textId="77777777" w:rsidR="00FC46A5" w:rsidRPr="00C20594" w:rsidRDefault="00FC46A5" w:rsidP="003F7F16">
            <w:r w:rsidRPr="00C20594">
              <w:rPr>
                <w:b/>
              </w:rPr>
              <w:t xml:space="preserve">A2. LAUREA </w:t>
            </w:r>
          </w:p>
          <w:p w14:paraId="51295C5C" w14:textId="77777777" w:rsidR="00FC46A5" w:rsidRPr="00C20594" w:rsidRDefault="00FC46A5" w:rsidP="003F7F16">
            <w:pPr>
              <w:rPr>
                <w:b/>
              </w:rPr>
            </w:pPr>
            <w:r w:rsidRPr="00C20594">
              <w:t>(triennale, in alternativa al punto A1)</w:t>
            </w:r>
          </w:p>
        </w:tc>
        <w:tc>
          <w:tcPr>
            <w:tcW w:w="1090" w:type="dxa"/>
            <w:tcBorders>
              <w:top w:val="single" w:sz="4" w:space="0" w:color="000000"/>
              <w:left w:val="single" w:sz="4" w:space="0" w:color="000000"/>
              <w:bottom w:val="single" w:sz="4" w:space="0" w:color="000000"/>
            </w:tcBorders>
            <w:vAlign w:val="center"/>
          </w:tcPr>
          <w:p w14:paraId="3AC90585" w14:textId="77777777" w:rsidR="00FC46A5" w:rsidRPr="00C20594" w:rsidRDefault="00FC46A5" w:rsidP="003F7F16">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vAlign w:val="center"/>
          </w:tcPr>
          <w:p w14:paraId="4CE59FD3" w14:textId="77777777" w:rsidR="00FC46A5" w:rsidRPr="00C20594" w:rsidRDefault="00FC46A5" w:rsidP="003F7F16">
            <w:r w:rsidRPr="00C20594">
              <w:rPr>
                <w:b/>
              </w:rPr>
              <w:t>10</w:t>
            </w:r>
          </w:p>
        </w:tc>
        <w:tc>
          <w:tcPr>
            <w:tcW w:w="1397" w:type="dxa"/>
            <w:tcBorders>
              <w:top w:val="single" w:sz="4" w:space="0" w:color="auto"/>
              <w:left w:val="single" w:sz="4" w:space="0" w:color="auto"/>
              <w:bottom w:val="single" w:sz="4" w:space="0" w:color="auto"/>
              <w:right w:val="single" w:sz="4" w:space="0" w:color="auto"/>
            </w:tcBorders>
            <w:vAlign w:val="center"/>
          </w:tcPr>
          <w:p w14:paraId="203139B2" w14:textId="77777777" w:rsidR="00FC46A5" w:rsidRPr="00C20594" w:rsidRDefault="00FC46A5" w:rsidP="003F7F16">
            <w:pPr>
              <w:snapToGrid w:val="0"/>
            </w:pPr>
          </w:p>
        </w:tc>
        <w:tc>
          <w:tcPr>
            <w:tcW w:w="1560" w:type="dxa"/>
            <w:tcBorders>
              <w:top w:val="single" w:sz="4" w:space="0" w:color="auto"/>
              <w:left w:val="single" w:sz="4" w:space="0" w:color="auto"/>
              <w:bottom w:val="single" w:sz="4" w:space="0" w:color="auto"/>
              <w:right w:val="single" w:sz="4" w:space="0" w:color="auto"/>
            </w:tcBorders>
            <w:vAlign w:val="center"/>
          </w:tcPr>
          <w:p w14:paraId="1B7F258D" w14:textId="77777777" w:rsidR="00FC46A5" w:rsidRPr="00C20594" w:rsidRDefault="00FC46A5" w:rsidP="003F7F16">
            <w:pPr>
              <w:snapToGrid w:val="0"/>
            </w:pPr>
          </w:p>
        </w:tc>
        <w:tc>
          <w:tcPr>
            <w:tcW w:w="1544" w:type="dxa"/>
            <w:tcBorders>
              <w:top w:val="single" w:sz="4" w:space="0" w:color="auto"/>
              <w:left w:val="single" w:sz="4" w:space="0" w:color="auto"/>
              <w:bottom w:val="single" w:sz="4" w:space="0" w:color="auto"/>
              <w:right w:val="single" w:sz="4" w:space="0" w:color="auto"/>
            </w:tcBorders>
            <w:vAlign w:val="center"/>
          </w:tcPr>
          <w:p w14:paraId="77D05B6D" w14:textId="77777777" w:rsidR="00FC46A5" w:rsidRPr="00C20594" w:rsidRDefault="00FC46A5" w:rsidP="003F7F16">
            <w:pPr>
              <w:snapToGrid w:val="0"/>
            </w:pPr>
          </w:p>
        </w:tc>
      </w:tr>
      <w:tr w:rsidR="00FC46A5" w:rsidRPr="00C20594" w14:paraId="07994393" w14:textId="77777777" w:rsidTr="003F7F16">
        <w:tc>
          <w:tcPr>
            <w:tcW w:w="3203" w:type="dxa"/>
            <w:tcBorders>
              <w:top w:val="single" w:sz="4" w:space="0" w:color="000000"/>
              <w:left w:val="single" w:sz="4" w:space="0" w:color="000000"/>
              <w:bottom w:val="single" w:sz="4" w:space="0" w:color="000000"/>
            </w:tcBorders>
            <w:vAlign w:val="center"/>
          </w:tcPr>
          <w:p w14:paraId="172161B6" w14:textId="631E17AE" w:rsidR="00FC46A5" w:rsidRPr="00C20594" w:rsidRDefault="00FC46A5" w:rsidP="003F7F16">
            <w:r w:rsidRPr="00C20594">
              <w:rPr>
                <w:b/>
              </w:rPr>
              <w:t>A3. DIPLOMA</w:t>
            </w:r>
            <w:r w:rsidRPr="00C20594">
              <w:t xml:space="preserve"> (in alternativa ai punti A1 e A2)</w:t>
            </w:r>
          </w:p>
        </w:tc>
        <w:tc>
          <w:tcPr>
            <w:tcW w:w="1090" w:type="dxa"/>
            <w:tcBorders>
              <w:top w:val="single" w:sz="4" w:space="0" w:color="000000"/>
              <w:left w:val="single" w:sz="4" w:space="0" w:color="000000"/>
              <w:bottom w:val="single" w:sz="4" w:space="0" w:color="000000"/>
            </w:tcBorders>
            <w:vAlign w:val="center"/>
          </w:tcPr>
          <w:p w14:paraId="76AE4AE5" w14:textId="77777777" w:rsidR="00FC46A5" w:rsidRPr="00C20594" w:rsidRDefault="00FC46A5" w:rsidP="003F7F16">
            <w:pPr>
              <w:snapToGrid w:val="0"/>
            </w:pPr>
            <w:r w:rsidRPr="00C20594">
              <w:t>Verrà valutato un solo diploma</w:t>
            </w:r>
          </w:p>
        </w:tc>
        <w:tc>
          <w:tcPr>
            <w:tcW w:w="1090" w:type="dxa"/>
            <w:tcBorders>
              <w:top w:val="single" w:sz="4" w:space="0" w:color="000000"/>
              <w:left w:val="single" w:sz="4" w:space="0" w:color="000000"/>
              <w:bottom w:val="single" w:sz="4" w:space="0" w:color="000000"/>
            </w:tcBorders>
            <w:vAlign w:val="center"/>
          </w:tcPr>
          <w:p w14:paraId="177C33D9" w14:textId="77777777" w:rsidR="00FC46A5" w:rsidRPr="00C20594" w:rsidRDefault="00FC46A5" w:rsidP="003F7F16">
            <w:r w:rsidRPr="00C20594">
              <w:rPr>
                <w:b/>
              </w:rPr>
              <w:t>5</w:t>
            </w:r>
          </w:p>
        </w:tc>
        <w:tc>
          <w:tcPr>
            <w:tcW w:w="1397" w:type="dxa"/>
            <w:tcBorders>
              <w:top w:val="single" w:sz="4" w:space="0" w:color="auto"/>
              <w:left w:val="single" w:sz="4" w:space="0" w:color="000000"/>
              <w:bottom w:val="single" w:sz="4" w:space="0" w:color="000000"/>
            </w:tcBorders>
            <w:vAlign w:val="center"/>
          </w:tcPr>
          <w:p w14:paraId="12DDBAAA" w14:textId="77777777" w:rsidR="00FC46A5" w:rsidRPr="00C20594" w:rsidRDefault="00FC46A5" w:rsidP="003F7F16">
            <w:pPr>
              <w:snapToGrid w:val="0"/>
            </w:pPr>
          </w:p>
        </w:tc>
        <w:tc>
          <w:tcPr>
            <w:tcW w:w="1560" w:type="dxa"/>
            <w:tcBorders>
              <w:top w:val="single" w:sz="4" w:space="0" w:color="auto"/>
              <w:left w:val="single" w:sz="4" w:space="0" w:color="000000"/>
              <w:bottom w:val="single" w:sz="4" w:space="0" w:color="000000"/>
            </w:tcBorders>
            <w:vAlign w:val="center"/>
          </w:tcPr>
          <w:p w14:paraId="5F4ED363" w14:textId="77777777" w:rsidR="00FC46A5" w:rsidRPr="00C20594" w:rsidRDefault="00FC46A5" w:rsidP="003F7F16">
            <w:pPr>
              <w:snapToGrid w:val="0"/>
            </w:pPr>
          </w:p>
        </w:tc>
        <w:tc>
          <w:tcPr>
            <w:tcW w:w="1544" w:type="dxa"/>
            <w:tcBorders>
              <w:top w:val="single" w:sz="4" w:space="0" w:color="auto"/>
              <w:left w:val="single" w:sz="4" w:space="0" w:color="000000"/>
              <w:bottom w:val="single" w:sz="4" w:space="0" w:color="000000"/>
              <w:right w:val="single" w:sz="4" w:space="0" w:color="000000"/>
            </w:tcBorders>
            <w:vAlign w:val="center"/>
          </w:tcPr>
          <w:p w14:paraId="6E106FAD" w14:textId="77777777" w:rsidR="00FC46A5" w:rsidRPr="00C20594" w:rsidRDefault="00FC46A5" w:rsidP="003F7F16">
            <w:pPr>
              <w:snapToGrid w:val="0"/>
            </w:pPr>
          </w:p>
        </w:tc>
      </w:tr>
      <w:tr w:rsidR="00FC46A5" w:rsidRPr="00C20594" w14:paraId="586FF8D5" w14:textId="77777777" w:rsidTr="003F7F16">
        <w:tc>
          <w:tcPr>
            <w:tcW w:w="5383" w:type="dxa"/>
            <w:gridSpan w:val="3"/>
            <w:tcBorders>
              <w:top w:val="single" w:sz="4" w:space="0" w:color="000000"/>
              <w:left w:val="single" w:sz="4" w:space="0" w:color="000000"/>
              <w:bottom w:val="single" w:sz="4" w:space="0" w:color="000000"/>
            </w:tcBorders>
            <w:vAlign w:val="center"/>
          </w:tcPr>
          <w:p w14:paraId="1DC21E78" w14:textId="77777777" w:rsidR="00FC46A5" w:rsidRPr="00C20594" w:rsidRDefault="00FC46A5" w:rsidP="003F7F16">
            <w:pPr>
              <w:rPr>
                <w:b/>
              </w:rPr>
            </w:pPr>
          </w:p>
          <w:p w14:paraId="3B17A0AF" w14:textId="77777777" w:rsidR="00FC46A5" w:rsidRPr="00C20594" w:rsidRDefault="00FC46A5" w:rsidP="003F7F16">
            <w:pPr>
              <w:rPr>
                <w:b/>
              </w:rPr>
            </w:pPr>
            <w:r w:rsidRPr="00C20594">
              <w:rPr>
                <w:b/>
              </w:rPr>
              <w:t xml:space="preserve">LE CERTIFICAZIONI OTTENUTE  </w:t>
            </w:r>
          </w:p>
          <w:p w14:paraId="147C312B" w14:textId="77777777" w:rsidR="00FC46A5" w:rsidRPr="00C20594" w:rsidRDefault="00FC46A5" w:rsidP="003F7F16">
            <w:pPr>
              <w:rPr>
                <w:b/>
                <w:u w:val="single"/>
              </w:rPr>
            </w:pPr>
            <w:r w:rsidRPr="00C20594">
              <w:rPr>
                <w:b/>
                <w:u w:val="single"/>
              </w:rPr>
              <w:t>NELLO SPECIFICO SETTORE IN CUI SI CONCORRE</w:t>
            </w:r>
          </w:p>
          <w:p w14:paraId="7B76FF0E" w14:textId="77777777" w:rsidR="00FC46A5" w:rsidRPr="00C20594" w:rsidRDefault="00FC46A5" w:rsidP="003F7F16">
            <w:pPr>
              <w:rPr>
                <w:b/>
              </w:rPr>
            </w:pP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vAlign w:val="center"/>
          </w:tcPr>
          <w:p w14:paraId="1F23C462"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3A31A6AA"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DD3910A" w14:textId="77777777" w:rsidR="00FC46A5" w:rsidRPr="00C20594" w:rsidRDefault="00FC46A5" w:rsidP="003F7F16">
            <w:pPr>
              <w:snapToGrid w:val="0"/>
            </w:pPr>
          </w:p>
        </w:tc>
      </w:tr>
      <w:tr w:rsidR="00FC46A5" w:rsidRPr="00C20594" w14:paraId="6D7B1C53" w14:textId="77777777" w:rsidTr="003F7F16">
        <w:tc>
          <w:tcPr>
            <w:tcW w:w="3203" w:type="dxa"/>
            <w:tcBorders>
              <w:top w:val="single" w:sz="4" w:space="0" w:color="000000"/>
              <w:left w:val="single" w:sz="4" w:space="0" w:color="000000"/>
              <w:bottom w:val="single" w:sz="4" w:space="0" w:color="000000"/>
            </w:tcBorders>
            <w:vAlign w:val="center"/>
          </w:tcPr>
          <w:p w14:paraId="5AA9F92A" w14:textId="77777777" w:rsidR="00FC46A5" w:rsidRPr="00C20594" w:rsidRDefault="00FC46A5" w:rsidP="003F7F16">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45C8AEC7" w14:textId="77777777" w:rsidR="00FC46A5" w:rsidRPr="00C20594" w:rsidRDefault="00FC46A5" w:rsidP="003F7F16">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vAlign w:val="center"/>
          </w:tcPr>
          <w:p w14:paraId="3EE5DF0F" w14:textId="77777777" w:rsidR="00FC46A5" w:rsidRPr="00C20594" w:rsidRDefault="00FC46A5" w:rsidP="003F7F16">
            <w:r w:rsidRPr="00C20594">
              <w:rPr>
                <w:b/>
              </w:rPr>
              <w:t xml:space="preserve">5 punti </w:t>
            </w:r>
          </w:p>
        </w:tc>
        <w:tc>
          <w:tcPr>
            <w:tcW w:w="1397" w:type="dxa"/>
            <w:tcBorders>
              <w:top w:val="single" w:sz="4" w:space="0" w:color="000000"/>
              <w:left w:val="single" w:sz="4" w:space="0" w:color="000000"/>
              <w:bottom w:val="single" w:sz="4" w:space="0" w:color="000000"/>
            </w:tcBorders>
            <w:vAlign w:val="center"/>
          </w:tcPr>
          <w:p w14:paraId="13AB295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285D3E0E"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C225DF4" w14:textId="77777777" w:rsidR="00FC46A5" w:rsidRPr="00C20594" w:rsidRDefault="00FC46A5" w:rsidP="003F7F16">
            <w:pPr>
              <w:snapToGrid w:val="0"/>
            </w:pPr>
          </w:p>
        </w:tc>
      </w:tr>
      <w:tr w:rsidR="00FC46A5" w:rsidRPr="00C20594" w14:paraId="1CF89D9C" w14:textId="77777777" w:rsidTr="003F7F16">
        <w:trPr>
          <w:trHeight w:val="623"/>
        </w:trPr>
        <w:tc>
          <w:tcPr>
            <w:tcW w:w="5383" w:type="dxa"/>
            <w:gridSpan w:val="3"/>
            <w:tcBorders>
              <w:top w:val="single" w:sz="4" w:space="0" w:color="000000"/>
              <w:left w:val="single" w:sz="4" w:space="0" w:color="000000"/>
              <w:bottom w:val="single" w:sz="4" w:space="0" w:color="000000"/>
            </w:tcBorders>
            <w:vAlign w:val="center"/>
          </w:tcPr>
          <w:p w14:paraId="26FA8F52" w14:textId="77777777" w:rsidR="00FC46A5" w:rsidRPr="00C20594" w:rsidRDefault="00FC46A5" w:rsidP="003F7F16">
            <w:pPr>
              <w:rPr>
                <w:b/>
              </w:rPr>
            </w:pPr>
          </w:p>
          <w:p w14:paraId="7558F74E" w14:textId="77777777" w:rsidR="00FC46A5" w:rsidRPr="00C20594" w:rsidRDefault="00FC46A5" w:rsidP="003F7F16">
            <w:pPr>
              <w:rPr>
                <w:b/>
              </w:rPr>
            </w:pPr>
            <w:r w:rsidRPr="00C20594">
              <w:rPr>
                <w:b/>
              </w:rPr>
              <w:t>LE ESPERIENZE</w:t>
            </w:r>
          </w:p>
          <w:p w14:paraId="71146637" w14:textId="77777777" w:rsidR="00FC46A5" w:rsidRPr="00C20594" w:rsidRDefault="00FC46A5" w:rsidP="003F7F16">
            <w:pPr>
              <w:rPr>
                <w:b/>
                <w:u w:val="single"/>
              </w:rPr>
            </w:pPr>
            <w:r w:rsidRPr="00C20594">
              <w:rPr>
                <w:b/>
                <w:u w:val="single"/>
              </w:rPr>
              <w:t>NELLO SPECIFICO SETTORE IN CUI SI CONCORRE</w:t>
            </w:r>
          </w:p>
          <w:p w14:paraId="36A247FD" w14:textId="77777777" w:rsidR="00FC46A5" w:rsidRPr="00C20594" w:rsidRDefault="00FC46A5" w:rsidP="003F7F16"/>
        </w:tc>
        <w:tc>
          <w:tcPr>
            <w:tcW w:w="1397" w:type="dxa"/>
            <w:tcBorders>
              <w:top w:val="single" w:sz="4" w:space="0" w:color="000000"/>
              <w:left w:val="single" w:sz="4" w:space="0" w:color="000000"/>
              <w:bottom w:val="single" w:sz="4" w:space="0" w:color="000000"/>
            </w:tcBorders>
            <w:vAlign w:val="center"/>
          </w:tcPr>
          <w:p w14:paraId="0AB08011"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302DC6C5"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72F4F0D" w14:textId="77777777" w:rsidR="00FC46A5" w:rsidRPr="00C20594" w:rsidRDefault="00FC46A5" w:rsidP="003F7F16">
            <w:pPr>
              <w:snapToGrid w:val="0"/>
            </w:pPr>
          </w:p>
        </w:tc>
      </w:tr>
      <w:tr w:rsidR="00FC46A5" w:rsidRPr="00C20594" w14:paraId="41AD68A1" w14:textId="77777777" w:rsidTr="003F7F16">
        <w:tc>
          <w:tcPr>
            <w:tcW w:w="3203" w:type="dxa"/>
            <w:tcBorders>
              <w:top w:val="single" w:sz="4" w:space="0" w:color="000000"/>
              <w:left w:val="single" w:sz="4" w:space="0" w:color="000000"/>
              <w:bottom w:val="single" w:sz="4" w:space="0" w:color="000000"/>
            </w:tcBorders>
          </w:tcPr>
          <w:p w14:paraId="08C33521" w14:textId="77777777" w:rsidR="00FC46A5" w:rsidRPr="00C20594" w:rsidRDefault="00FC46A5" w:rsidP="003F7F16">
            <w:pPr>
              <w:rPr>
                <w:b/>
              </w:rPr>
            </w:pPr>
            <w:r w:rsidRPr="00C20594">
              <w:rPr>
                <w:b/>
              </w:rPr>
              <w:t>C1. ESPERIENZE DI FACILITATORE/VALUTATORE (min. 20 ore) NEI PROGETTI FINANZIATI DAL FONDO SOCIALE EUROPEO (PON – POR</w:t>
            </w:r>
            <w:r>
              <w:rPr>
                <w:b/>
              </w:rPr>
              <w:t>-PNRR</w:t>
            </w:r>
            <w:r w:rsidRPr="00C20594">
              <w:rPr>
                <w:b/>
              </w:rPr>
              <w:t xml:space="preserve">) </w:t>
            </w:r>
          </w:p>
        </w:tc>
        <w:tc>
          <w:tcPr>
            <w:tcW w:w="1090" w:type="dxa"/>
            <w:tcBorders>
              <w:top w:val="single" w:sz="4" w:space="0" w:color="000000"/>
              <w:left w:val="single" w:sz="4" w:space="0" w:color="000000"/>
              <w:bottom w:val="single" w:sz="4" w:space="0" w:color="000000"/>
            </w:tcBorders>
          </w:tcPr>
          <w:p w14:paraId="43D9E318" w14:textId="77777777" w:rsidR="00FC46A5" w:rsidRPr="00C20594" w:rsidRDefault="00FC46A5" w:rsidP="003F7F16"/>
          <w:p w14:paraId="18E9DABA" w14:textId="77777777" w:rsidR="00FC46A5" w:rsidRPr="00C20594" w:rsidRDefault="00FC46A5" w:rsidP="003F7F16"/>
          <w:p w14:paraId="5E78BE3A" w14:textId="0574781F" w:rsidR="00FC46A5" w:rsidRPr="00C20594" w:rsidRDefault="00FC46A5" w:rsidP="003F7F16">
            <w:r w:rsidRPr="00C20594">
              <w:t xml:space="preserve">Max </w:t>
            </w:r>
            <w:r w:rsidR="00281A8D">
              <w:t>5</w:t>
            </w:r>
          </w:p>
        </w:tc>
        <w:tc>
          <w:tcPr>
            <w:tcW w:w="1090" w:type="dxa"/>
            <w:tcBorders>
              <w:top w:val="single" w:sz="4" w:space="0" w:color="000000"/>
              <w:left w:val="single" w:sz="4" w:space="0" w:color="000000"/>
              <w:bottom w:val="single" w:sz="4" w:space="0" w:color="000000"/>
            </w:tcBorders>
          </w:tcPr>
          <w:p w14:paraId="59269ACC" w14:textId="52595FC5"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vAlign w:val="center"/>
          </w:tcPr>
          <w:p w14:paraId="390D7B3F"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553DF262"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8872EB" w14:textId="77777777" w:rsidR="00FC46A5" w:rsidRPr="00C20594" w:rsidRDefault="00FC46A5" w:rsidP="003F7F16">
            <w:pPr>
              <w:snapToGrid w:val="0"/>
            </w:pPr>
          </w:p>
        </w:tc>
      </w:tr>
      <w:tr w:rsidR="00FC46A5" w:rsidRPr="00C20594" w14:paraId="61E23386" w14:textId="77777777" w:rsidTr="003F7F16">
        <w:tc>
          <w:tcPr>
            <w:tcW w:w="3203" w:type="dxa"/>
            <w:tcBorders>
              <w:top w:val="single" w:sz="4" w:space="0" w:color="000000"/>
              <w:left w:val="single" w:sz="4" w:space="0" w:color="000000"/>
              <w:bottom w:val="single" w:sz="4" w:space="0" w:color="000000"/>
            </w:tcBorders>
          </w:tcPr>
          <w:p w14:paraId="3493B85D" w14:textId="77777777" w:rsidR="00FC46A5" w:rsidRPr="00C20594" w:rsidRDefault="00FC46A5" w:rsidP="003F7F16">
            <w:pPr>
              <w:rPr>
                <w:b/>
              </w:rPr>
            </w:pPr>
            <w:r w:rsidRPr="00C20594">
              <w:rPr>
                <w:b/>
              </w:rPr>
              <w:t>C2. ESPERIENZE DI TUTOR COORDINATORE (min. 20 ore) NEI PROGETTI FINANZIATI DAL FONDO SOCIALE EUROPEO (PON – POR</w:t>
            </w:r>
            <w:r>
              <w:rPr>
                <w:b/>
              </w:rPr>
              <w:t>- PNRR</w:t>
            </w:r>
            <w:r w:rsidRPr="00C20594">
              <w:rPr>
                <w:b/>
              </w:rPr>
              <w:t xml:space="preserve">) </w:t>
            </w:r>
          </w:p>
        </w:tc>
        <w:tc>
          <w:tcPr>
            <w:tcW w:w="1090" w:type="dxa"/>
            <w:tcBorders>
              <w:top w:val="single" w:sz="4" w:space="0" w:color="000000"/>
              <w:left w:val="single" w:sz="4" w:space="0" w:color="000000"/>
              <w:bottom w:val="single" w:sz="4" w:space="0" w:color="000000"/>
            </w:tcBorders>
          </w:tcPr>
          <w:p w14:paraId="22149364" w14:textId="77777777" w:rsidR="00FC46A5" w:rsidRPr="00C20594" w:rsidRDefault="00FC46A5" w:rsidP="003F7F16"/>
          <w:p w14:paraId="0A67215F" w14:textId="47626788" w:rsidR="00FC46A5" w:rsidRPr="00C20594" w:rsidRDefault="00FC46A5" w:rsidP="003F7F16">
            <w:r w:rsidRPr="00C20594">
              <w:t xml:space="preserve">Max </w:t>
            </w:r>
            <w:r w:rsidR="00281A8D">
              <w:t>5</w:t>
            </w:r>
            <w:r w:rsidRPr="00C20594">
              <w:t xml:space="preserve"> </w:t>
            </w:r>
          </w:p>
        </w:tc>
        <w:tc>
          <w:tcPr>
            <w:tcW w:w="1090" w:type="dxa"/>
            <w:tcBorders>
              <w:top w:val="single" w:sz="4" w:space="0" w:color="000000"/>
              <w:left w:val="single" w:sz="4" w:space="0" w:color="000000"/>
              <w:bottom w:val="single" w:sz="4" w:space="0" w:color="000000"/>
            </w:tcBorders>
          </w:tcPr>
          <w:p w14:paraId="3177FC46" w14:textId="706F2E19"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vAlign w:val="center"/>
          </w:tcPr>
          <w:p w14:paraId="6315DD33"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58D3CA36"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0016DE8" w14:textId="77777777" w:rsidR="00FC46A5" w:rsidRPr="00C20594" w:rsidRDefault="00FC46A5" w:rsidP="003F7F16">
            <w:pPr>
              <w:snapToGrid w:val="0"/>
            </w:pPr>
          </w:p>
        </w:tc>
      </w:tr>
      <w:tr w:rsidR="00FC46A5" w:rsidRPr="00C20594" w14:paraId="352D80A0" w14:textId="77777777" w:rsidTr="003F7F16">
        <w:tc>
          <w:tcPr>
            <w:tcW w:w="3203" w:type="dxa"/>
            <w:tcBorders>
              <w:top w:val="single" w:sz="4" w:space="0" w:color="000000"/>
              <w:left w:val="single" w:sz="4" w:space="0" w:color="000000"/>
              <w:bottom w:val="single" w:sz="4" w:space="0" w:color="000000"/>
            </w:tcBorders>
          </w:tcPr>
          <w:p w14:paraId="3DDF7824" w14:textId="77777777" w:rsidR="00FC46A5" w:rsidRPr="00C20594" w:rsidRDefault="00FC46A5" w:rsidP="003F7F16">
            <w:pPr>
              <w:rPr>
                <w:b/>
              </w:rPr>
            </w:pPr>
            <w:r w:rsidRPr="00C20594">
              <w:rPr>
                <w:b/>
              </w:rPr>
              <w:t>C2. ESPERIENZE DI FIGURA DI SUPPORTO (min. 20 ore) NEI PROGETTI FINANZIATI DAL FONDO SOCIALE EUROPEO (PON – POR</w:t>
            </w:r>
            <w:r>
              <w:rPr>
                <w:b/>
              </w:rPr>
              <w:t xml:space="preserve"> - PNRR</w:t>
            </w:r>
            <w:r w:rsidRPr="00C20594">
              <w:rPr>
                <w:b/>
              </w:rPr>
              <w:t xml:space="preserve">) </w:t>
            </w:r>
          </w:p>
        </w:tc>
        <w:tc>
          <w:tcPr>
            <w:tcW w:w="1090" w:type="dxa"/>
            <w:tcBorders>
              <w:top w:val="single" w:sz="4" w:space="0" w:color="000000"/>
              <w:left w:val="single" w:sz="4" w:space="0" w:color="000000"/>
              <w:bottom w:val="single" w:sz="4" w:space="0" w:color="000000"/>
            </w:tcBorders>
          </w:tcPr>
          <w:p w14:paraId="4110DC76" w14:textId="77777777" w:rsidR="00FC46A5" w:rsidRPr="00C20594" w:rsidRDefault="00FC46A5" w:rsidP="003F7F16"/>
          <w:p w14:paraId="3EE67D79" w14:textId="77777777" w:rsidR="00FC46A5" w:rsidRPr="00C20594" w:rsidRDefault="00FC46A5" w:rsidP="003F7F16">
            <w:r w:rsidRPr="00C20594">
              <w:t xml:space="preserve">Max 2 </w:t>
            </w:r>
          </w:p>
        </w:tc>
        <w:tc>
          <w:tcPr>
            <w:tcW w:w="1090" w:type="dxa"/>
            <w:tcBorders>
              <w:top w:val="single" w:sz="4" w:space="0" w:color="000000"/>
              <w:left w:val="single" w:sz="4" w:space="0" w:color="000000"/>
              <w:bottom w:val="single" w:sz="4" w:space="0" w:color="000000"/>
            </w:tcBorders>
          </w:tcPr>
          <w:p w14:paraId="2B68664C" w14:textId="77777777" w:rsidR="00FC46A5" w:rsidRPr="00C20594" w:rsidRDefault="00FC46A5" w:rsidP="003F7F16">
            <w:pPr>
              <w:rPr>
                <w:b/>
              </w:rPr>
            </w:pPr>
            <w:r w:rsidRPr="00C20594">
              <w:rPr>
                <w:b/>
              </w:rPr>
              <w:t>5 punti cad.</w:t>
            </w:r>
          </w:p>
        </w:tc>
        <w:tc>
          <w:tcPr>
            <w:tcW w:w="1397" w:type="dxa"/>
            <w:tcBorders>
              <w:top w:val="single" w:sz="4" w:space="0" w:color="000000"/>
              <w:left w:val="single" w:sz="4" w:space="0" w:color="000000"/>
              <w:bottom w:val="single" w:sz="4" w:space="0" w:color="000000"/>
            </w:tcBorders>
            <w:vAlign w:val="center"/>
          </w:tcPr>
          <w:p w14:paraId="5F293531"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4AEA92DC"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410D7A4" w14:textId="77777777" w:rsidR="00FC46A5" w:rsidRPr="00C20594" w:rsidRDefault="00FC46A5" w:rsidP="003F7F16">
            <w:pPr>
              <w:snapToGrid w:val="0"/>
            </w:pPr>
          </w:p>
        </w:tc>
      </w:tr>
      <w:tr w:rsidR="00FC46A5" w:rsidRPr="00C20594" w14:paraId="6C103403" w14:textId="77777777" w:rsidTr="003F7F16">
        <w:tc>
          <w:tcPr>
            <w:tcW w:w="3203" w:type="dxa"/>
            <w:tcBorders>
              <w:top w:val="single" w:sz="4" w:space="0" w:color="000000"/>
              <w:left w:val="single" w:sz="4" w:space="0" w:color="000000"/>
              <w:bottom w:val="single" w:sz="4" w:space="0" w:color="000000"/>
            </w:tcBorders>
          </w:tcPr>
          <w:p w14:paraId="397C5BDB" w14:textId="0272BE34" w:rsidR="00FC46A5" w:rsidRDefault="00FC46A5" w:rsidP="003F7F16">
            <w:pPr>
              <w:rPr>
                <w:b/>
              </w:rPr>
            </w:pPr>
            <w:r w:rsidRPr="00C20594">
              <w:rPr>
                <w:b/>
              </w:rPr>
              <w:t xml:space="preserve">C4. ESPERIENZE DI </w:t>
            </w:r>
            <w:r>
              <w:rPr>
                <w:b/>
              </w:rPr>
              <w:t>PARTECIPAZIONE A GRUPPI DI LAVORO</w:t>
            </w:r>
            <w:r w:rsidR="00281A8D">
              <w:rPr>
                <w:b/>
              </w:rPr>
              <w:t xml:space="preserve"> RIENTRANTI NEI PROGETTI </w:t>
            </w:r>
            <w:r w:rsidR="00281A8D" w:rsidRPr="00C20594">
              <w:rPr>
                <w:b/>
              </w:rPr>
              <w:t>FSE</w:t>
            </w:r>
            <w:r w:rsidRPr="00C20594">
              <w:rPr>
                <w:b/>
              </w:rPr>
              <w:t xml:space="preserve"> (PON – POR</w:t>
            </w:r>
            <w:r>
              <w:rPr>
                <w:b/>
              </w:rPr>
              <w:t xml:space="preserve"> - PNRR</w:t>
            </w:r>
            <w:r w:rsidRPr="00C20594">
              <w:rPr>
                <w:b/>
              </w:rPr>
              <w:t xml:space="preserve">) </w:t>
            </w:r>
          </w:p>
          <w:p w14:paraId="23CA679B" w14:textId="0EE5084A" w:rsidR="00FC46A5" w:rsidRPr="00C20594" w:rsidRDefault="00FC46A5" w:rsidP="003F7F16">
            <w:pPr>
              <w:rPr>
                <w:b/>
              </w:rPr>
            </w:pPr>
          </w:p>
        </w:tc>
        <w:tc>
          <w:tcPr>
            <w:tcW w:w="1090" w:type="dxa"/>
            <w:tcBorders>
              <w:top w:val="single" w:sz="4" w:space="0" w:color="000000"/>
              <w:left w:val="single" w:sz="4" w:space="0" w:color="000000"/>
              <w:bottom w:val="single" w:sz="4" w:space="0" w:color="000000"/>
            </w:tcBorders>
          </w:tcPr>
          <w:p w14:paraId="26F5600E" w14:textId="3C320308" w:rsidR="00FC46A5" w:rsidRPr="00C20594" w:rsidRDefault="00FC46A5" w:rsidP="003F7F16">
            <w:r w:rsidRPr="00C20594">
              <w:lastRenderedPageBreak/>
              <w:t xml:space="preserve">Max </w:t>
            </w:r>
            <w:r w:rsidR="00281A8D">
              <w:t>5</w:t>
            </w:r>
            <w:r w:rsidRPr="00C20594">
              <w:t xml:space="preserve"> </w:t>
            </w:r>
          </w:p>
        </w:tc>
        <w:tc>
          <w:tcPr>
            <w:tcW w:w="1090" w:type="dxa"/>
            <w:tcBorders>
              <w:top w:val="single" w:sz="4" w:space="0" w:color="000000"/>
              <w:left w:val="single" w:sz="4" w:space="0" w:color="000000"/>
              <w:bottom w:val="single" w:sz="4" w:space="0" w:color="000000"/>
            </w:tcBorders>
          </w:tcPr>
          <w:p w14:paraId="2E72BC26" w14:textId="6FDADB53"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vAlign w:val="center"/>
          </w:tcPr>
          <w:p w14:paraId="02A8C717"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1FEA6332"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DEC4496" w14:textId="77777777" w:rsidR="00FC46A5" w:rsidRPr="00C20594" w:rsidRDefault="00FC46A5" w:rsidP="003F7F16">
            <w:pPr>
              <w:snapToGrid w:val="0"/>
            </w:pPr>
          </w:p>
        </w:tc>
      </w:tr>
      <w:tr w:rsidR="00FC46A5" w:rsidRPr="00C20594" w14:paraId="2095A8C4" w14:textId="77777777" w:rsidTr="003F7F16">
        <w:tc>
          <w:tcPr>
            <w:tcW w:w="3203" w:type="dxa"/>
            <w:tcBorders>
              <w:top w:val="single" w:sz="4" w:space="0" w:color="000000"/>
              <w:left w:val="single" w:sz="4" w:space="0" w:color="000000"/>
              <w:bottom w:val="single" w:sz="4" w:space="0" w:color="000000"/>
            </w:tcBorders>
          </w:tcPr>
          <w:p w14:paraId="44A84B4E" w14:textId="77777777" w:rsidR="00FC46A5" w:rsidRPr="00C20594" w:rsidRDefault="00FC46A5" w:rsidP="003F7F16">
            <w:pPr>
              <w:rPr>
                <w:b/>
              </w:rPr>
            </w:pPr>
            <w:r w:rsidRPr="00C20594">
              <w:rPr>
                <w:b/>
              </w:rPr>
              <w:t>C5. OGNI ALTRA ESPERIENZA O INCARICO CHE PREVEDA L’UTILIZZO DI PIATTAFORME DI GESTIONE MINISTERIALI NELL’AMBITO DEI PROGETTI FINANZIATI CON FONDI EUROPEI (PON – POR - P</w:t>
            </w:r>
            <w:r>
              <w:rPr>
                <w:b/>
              </w:rPr>
              <w:t>NRR</w:t>
            </w:r>
            <w:r w:rsidRPr="00C20594">
              <w:rPr>
                <w:b/>
              </w:rPr>
              <w:t>)</w:t>
            </w:r>
          </w:p>
        </w:tc>
        <w:tc>
          <w:tcPr>
            <w:tcW w:w="1090" w:type="dxa"/>
            <w:tcBorders>
              <w:top w:val="single" w:sz="4" w:space="0" w:color="000000"/>
              <w:left w:val="single" w:sz="4" w:space="0" w:color="000000"/>
              <w:bottom w:val="single" w:sz="4" w:space="0" w:color="000000"/>
            </w:tcBorders>
          </w:tcPr>
          <w:p w14:paraId="075DBEB0" w14:textId="77777777" w:rsidR="00FC46A5" w:rsidRPr="00C20594" w:rsidRDefault="00FC46A5" w:rsidP="003F7F16">
            <w:r w:rsidRPr="00C20594">
              <w:t xml:space="preserve">Max 5 </w:t>
            </w:r>
          </w:p>
        </w:tc>
        <w:tc>
          <w:tcPr>
            <w:tcW w:w="1090" w:type="dxa"/>
            <w:tcBorders>
              <w:top w:val="single" w:sz="4" w:space="0" w:color="000000"/>
              <w:left w:val="single" w:sz="4" w:space="0" w:color="000000"/>
              <w:bottom w:val="single" w:sz="4" w:space="0" w:color="000000"/>
            </w:tcBorders>
          </w:tcPr>
          <w:p w14:paraId="32692720" w14:textId="77777777" w:rsidR="00FC46A5" w:rsidRPr="00C20594" w:rsidRDefault="00FC46A5" w:rsidP="003F7F16">
            <w:pPr>
              <w:rPr>
                <w:b/>
              </w:rPr>
            </w:pPr>
            <w:r w:rsidRPr="00C20594">
              <w:rPr>
                <w:b/>
              </w:rPr>
              <w:t>1 punti cad.</w:t>
            </w:r>
          </w:p>
        </w:tc>
        <w:tc>
          <w:tcPr>
            <w:tcW w:w="1397" w:type="dxa"/>
            <w:tcBorders>
              <w:top w:val="single" w:sz="4" w:space="0" w:color="000000"/>
              <w:left w:val="single" w:sz="4" w:space="0" w:color="000000"/>
              <w:bottom w:val="single" w:sz="4" w:space="0" w:color="000000"/>
            </w:tcBorders>
            <w:vAlign w:val="center"/>
          </w:tcPr>
          <w:p w14:paraId="070ED18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5E887517"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400DFC7" w14:textId="77777777" w:rsidR="00FC46A5" w:rsidRPr="00C20594" w:rsidRDefault="00FC46A5" w:rsidP="003F7F16">
            <w:pPr>
              <w:snapToGrid w:val="0"/>
            </w:pPr>
          </w:p>
        </w:tc>
      </w:tr>
      <w:tr w:rsidR="00FC46A5" w:rsidRPr="00C20594" w14:paraId="4E0E9EBB" w14:textId="77777777" w:rsidTr="003F7F16">
        <w:tc>
          <w:tcPr>
            <w:tcW w:w="3203" w:type="dxa"/>
            <w:tcBorders>
              <w:top w:val="single" w:sz="4" w:space="0" w:color="000000"/>
              <w:left w:val="single" w:sz="4" w:space="0" w:color="000000"/>
              <w:bottom w:val="single" w:sz="4" w:space="0" w:color="000000"/>
            </w:tcBorders>
          </w:tcPr>
          <w:p w14:paraId="28782805" w14:textId="77777777" w:rsidR="00FC46A5" w:rsidRPr="00C20594" w:rsidRDefault="00FC46A5" w:rsidP="003F7F16">
            <w:pPr>
              <w:rPr>
                <w:b/>
              </w:rPr>
            </w:pPr>
            <w:r w:rsidRPr="00C20594">
              <w:rPr>
                <w:b/>
              </w:rPr>
              <w:t>C5. OGNI ALTRA ESPERIENZA O INCARICO CHE PREVEDA L’UTILIZZO DELLE PIATTAFORME DI ACQUISTO CENTRALIZZATE (CONSIP) O LA CONOSCENZA DELLE PROCEDURE DI ACQUISTO NELL’AMBITO DEI PROGETTI FINANZIATI CON FONDI EUROPEI (PON – POR - P</w:t>
            </w:r>
            <w:r>
              <w:rPr>
                <w:b/>
              </w:rPr>
              <w:t>NRR</w:t>
            </w:r>
            <w:r w:rsidRPr="00C20594">
              <w:rPr>
                <w:b/>
              </w:rPr>
              <w:t>)</w:t>
            </w:r>
          </w:p>
        </w:tc>
        <w:tc>
          <w:tcPr>
            <w:tcW w:w="1090" w:type="dxa"/>
            <w:tcBorders>
              <w:top w:val="single" w:sz="4" w:space="0" w:color="000000"/>
              <w:left w:val="single" w:sz="4" w:space="0" w:color="000000"/>
              <w:bottom w:val="single" w:sz="4" w:space="0" w:color="000000"/>
            </w:tcBorders>
          </w:tcPr>
          <w:p w14:paraId="24A3FFDD" w14:textId="77777777" w:rsidR="00FC46A5" w:rsidRPr="00C20594" w:rsidRDefault="00FC46A5" w:rsidP="003F7F16">
            <w:r w:rsidRPr="00C20594">
              <w:t xml:space="preserve">Max 5 </w:t>
            </w:r>
          </w:p>
        </w:tc>
        <w:tc>
          <w:tcPr>
            <w:tcW w:w="1090" w:type="dxa"/>
            <w:tcBorders>
              <w:top w:val="single" w:sz="4" w:space="0" w:color="000000"/>
              <w:left w:val="single" w:sz="4" w:space="0" w:color="000000"/>
              <w:bottom w:val="single" w:sz="4" w:space="0" w:color="000000"/>
            </w:tcBorders>
          </w:tcPr>
          <w:p w14:paraId="429B9607" w14:textId="77777777" w:rsidR="00FC46A5" w:rsidRPr="00C20594" w:rsidRDefault="00FC46A5" w:rsidP="003F7F16">
            <w:pPr>
              <w:rPr>
                <w:b/>
              </w:rPr>
            </w:pPr>
            <w:r w:rsidRPr="00C20594">
              <w:rPr>
                <w:b/>
              </w:rPr>
              <w:t>1 punti cad.</w:t>
            </w:r>
          </w:p>
        </w:tc>
        <w:tc>
          <w:tcPr>
            <w:tcW w:w="1397" w:type="dxa"/>
            <w:tcBorders>
              <w:top w:val="single" w:sz="4" w:space="0" w:color="000000"/>
              <w:left w:val="single" w:sz="4" w:space="0" w:color="000000"/>
              <w:bottom w:val="single" w:sz="4" w:space="0" w:color="000000"/>
            </w:tcBorders>
            <w:vAlign w:val="center"/>
          </w:tcPr>
          <w:p w14:paraId="65D77517"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15B3D870"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F82F570" w14:textId="77777777" w:rsidR="00FC46A5" w:rsidRPr="00C20594" w:rsidRDefault="00FC46A5" w:rsidP="003F7F16">
            <w:pPr>
              <w:snapToGrid w:val="0"/>
            </w:pPr>
          </w:p>
        </w:tc>
      </w:tr>
      <w:tr w:rsidR="00FC46A5" w:rsidRPr="00C20594" w14:paraId="3431CE7A" w14:textId="77777777" w:rsidTr="003F7F16">
        <w:trPr>
          <w:trHeight w:val="616"/>
        </w:trPr>
        <w:tc>
          <w:tcPr>
            <w:tcW w:w="5383" w:type="dxa"/>
            <w:gridSpan w:val="3"/>
            <w:tcBorders>
              <w:top w:val="single" w:sz="4" w:space="0" w:color="000000"/>
              <w:left w:val="single" w:sz="4" w:space="0" w:color="000000"/>
              <w:bottom w:val="single" w:sz="4" w:space="0" w:color="000000"/>
            </w:tcBorders>
            <w:vAlign w:val="center"/>
          </w:tcPr>
          <w:p w14:paraId="21EC4BFE" w14:textId="77777777" w:rsidR="00FC46A5" w:rsidRPr="00C20594" w:rsidRDefault="00FC46A5" w:rsidP="003F7F16">
            <w:r w:rsidRPr="00C20594">
              <w:rPr>
                <w:b/>
              </w:rPr>
              <w:t>TOTALEMAX                                                               100</w:t>
            </w:r>
          </w:p>
        </w:tc>
        <w:tc>
          <w:tcPr>
            <w:tcW w:w="1397" w:type="dxa"/>
            <w:tcBorders>
              <w:top w:val="single" w:sz="4" w:space="0" w:color="000000"/>
              <w:left w:val="single" w:sz="4" w:space="0" w:color="000000"/>
              <w:bottom w:val="single" w:sz="4" w:space="0" w:color="000000"/>
            </w:tcBorders>
            <w:vAlign w:val="center"/>
          </w:tcPr>
          <w:p w14:paraId="012C23DF"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vAlign w:val="center"/>
          </w:tcPr>
          <w:p w14:paraId="1568D843"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23D494C" w14:textId="77777777" w:rsidR="00FC46A5" w:rsidRPr="00C20594" w:rsidRDefault="00FC46A5" w:rsidP="003F7F16">
            <w:pPr>
              <w:snapToGrid w:val="0"/>
            </w:pPr>
          </w:p>
        </w:tc>
      </w:tr>
    </w:tbl>
    <w:p w14:paraId="27FCE0C7" w14:textId="77777777" w:rsidR="00FC46A5" w:rsidRDefault="00FC46A5" w:rsidP="00AE3375">
      <w:pPr>
        <w:pStyle w:val="Titolo61"/>
        <w:keepNext/>
        <w:keepLines/>
        <w:shd w:val="clear" w:color="auto" w:fill="auto"/>
        <w:spacing w:before="0" w:line="240" w:lineRule="auto"/>
        <w:ind w:left="5664"/>
        <w:jc w:val="left"/>
        <w:rPr>
          <w:noProof/>
        </w:rPr>
      </w:pPr>
    </w:p>
    <w:p w14:paraId="0E566164" w14:textId="44706C70" w:rsidR="00AE3375" w:rsidRDefault="00AE3375" w:rsidP="00AE3375">
      <w:pPr>
        <w:pStyle w:val="Titolo61"/>
        <w:keepNext/>
        <w:keepLines/>
        <w:shd w:val="clear" w:color="auto" w:fill="auto"/>
        <w:spacing w:before="0" w:line="240" w:lineRule="auto"/>
        <w:ind w:left="5664"/>
        <w:jc w:val="left"/>
        <w:rPr>
          <w:noProof/>
        </w:rPr>
      </w:pPr>
      <w:r>
        <w:rPr>
          <w:noProof/>
        </w:rPr>
        <w:t xml:space="preserve">                                                                                                     </w:t>
      </w:r>
    </w:p>
    <w:p w14:paraId="22E2FC3E" w14:textId="77777777" w:rsidR="00AE3375" w:rsidRDefault="00AE3375" w:rsidP="00AE3375">
      <w:pPr>
        <w:autoSpaceDE w:val="0"/>
        <w:autoSpaceDN w:val="0"/>
        <w:adjustRightInd w:val="0"/>
        <w:jc w:val="both"/>
        <w:rPr>
          <w:rFonts w:ascii="Arial" w:hAnsi="Arial" w:cs="Arial"/>
          <w:u w:val="single"/>
          <w:lang w:eastAsia="ar-SA"/>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p>
    <w:p w14:paraId="78F391DD" w14:textId="77777777" w:rsidR="00AE3375" w:rsidRDefault="00AE3375" w:rsidP="00AE3375">
      <w:pPr>
        <w:autoSpaceDE w:val="0"/>
        <w:ind w:left="6249" w:firstLine="708"/>
        <w:jc w:val="both"/>
        <w:rPr>
          <w:rFonts w:ascii="Arial" w:hAnsi="Arial" w:cs="Arial"/>
          <w:sz w:val="18"/>
          <w:szCs w:val="18"/>
        </w:rPr>
      </w:pPr>
    </w:p>
    <w:p w14:paraId="3A76A99B" w14:textId="25EF5974" w:rsidR="00FC46A5" w:rsidRDefault="00972880" w:rsidP="00AE3375">
      <w:pPr>
        <w:autoSpaceDE w:val="0"/>
        <w:ind w:left="6249" w:firstLine="708"/>
        <w:jc w:val="both"/>
        <w:rPr>
          <w:rFonts w:ascii="Arial" w:hAnsi="Arial" w:cs="Arial"/>
          <w:sz w:val="18"/>
          <w:szCs w:val="18"/>
        </w:rPr>
      </w:pPr>
      <w:r>
        <w:rPr>
          <w:rFonts w:ascii="Arial" w:hAnsi="Arial" w:cs="Arial"/>
          <w:sz w:val="18"/>
          <w:szCs w:val="18"/>
        </w:rPr>
        <w:t>firma</w:t>
      </w:r>
      <w:bookmarkStart w:id="1" w:name="_GoBack"/>
      <w:bookmarkEnd w:id="1"/>
    </w:p>
    <w:p w14:paraId="1275CED6" w14:textId="77777777" w:rsidR="00FC46A5" w:rsidRDefault="00FC46A5" w:rsidP="00AE3375">
      <w:pPr>
        <w:autoSpaceDE w:val="0"/>
        <w:ind w:left="6249" w:firstLine="708"/>
        <w:jc w:val="both"/>
        <w:rPr>
          <w:rFonts w:ascii="Arial" w:hAnsi="Arial" w:cs="Arial"/>
          <w:sz w:val="18"/>
          <w:szCs w:val="18"/>
        </w:rPr>
      </w:pPr>
    </w:p>
    <w:p w14:paraId="4A173A69" w14:textId="77777777" w:rsidR="00FC46A5" w:rsidRDefault="00FC46A5" w:rsidP="00AE3375">
      <w:pPr>
        <w:autoSpaceDE w:val="0"/>
        <w:ind w:left="6249" w:firstLine="708"/>
        <w:jc w:val="both"/>
        <w:rPr>
          <w:rFonts w:ascii="Arial" w:hAnsi="Arial" w:cs="Arial"/>
          <w:sz w:val="18"/>
          <w:szCs w:val="18"/>
        </w:rPr>
      </w:pPr>
    </w:p>
    <w:p w14:paraId="4BC9B452" w14:textId="77777777" w:rsidR="00FC46A5" w:rsidRDefault="00FC46A5" w:rsidP="00AE3375">
      <w:pPr>
        <w:autoSpaceDE w:val="0"/>
        <w:ind w:left="6249" w:firstLine="708"/>
        <w:jc w:val="both"/>
        <w:rPr>
          <w:rFonts w:ascii="Arial" w:hAnsi="Arial" w:cs="Arial"/>
          <w:sz w:val="18"/>
          <w:szCs w:val="18"/>
        </w:rPr>
      </w:pPr>
    </w:p>
    <w:p w14:paraId="665BF5EA" w14:textId="77777777" w:rsidR="00FC46A5" w:rsidRDefault="00FC46A5" w:rsidP="00AE3375">
      <w:pPr>
        <w:autoSpaceDE w:val="0"/>
        <w:ind w:left="6249" w:firstLine="708"/>
        <w:jc w:val="both"/>
        <w:rPr>
          <w:rFonts w:ascii="Arial" w:hAnsi="Arial" w:cs="Arial"/>
          <w:sz w:val="18"/>
          <w:szCs w:val="18"/>
        </w:rPr>
      </w:pPr>
    </w:p>
    <w:p w14:paraId="2AFD351A" w14:textId="77777777" w:rsidR="00FC46A5" w:rsidRDefault="00FC46A5" w:rsidP="00AE3375">
      <w:pPr>
        <w:autoSpaceDE w:val="0"/>
        <w:ind w:left="6249" w:firstLine="708"/>
        <w:jc w:val="both"/>
        <w:rPr>
          <w:rFonts w:ascii="Arial" w:hAnsi="Arial" w:cs="Arial"/>
          <w:sz w:val="18"/>
          <w:szCs w:val="18"/>
        </w:rPr>
      </w:pPr>
    </w:p>
    <w:p w14:paraId="258B63D1" w14:textId="77777777" w:rsidR="00FC46A5" w:rsidRDefault="00FC46A5" w:rsidP="00AE3375">
      <w:pPr>
        <w:autoSpaceDE w:val="0"/>
        <w:ind w:left="6249" w:firstLine="708"/>
        <w:jc w:val="both"/>
        <w:rPr>
          <w:rFonts w:ascii="Arial" w:hAnsi="Arial" w:cs="Arial"/>
          <w:sz w:val="18"/>
          <w:szCs w:val="18"/>
        </w:rPr>
      </w:pPr>
    </w:p>
    <w:p w14:paraId="47A6D04E" w14:textId="77777777" w:rsidR="00FC46A5" w:rsidRDefault="00FC46A5" w:rsidP="00AE3375">
      <w:pPr>
        <w:autoSpaceDE w:val="0"/>
        <w:ind w:left="6249" w:firstLine="708"/>
        <w:jc w:val="both"/>
        <w:rPr>
          <w:rFonts w:ascii="Arial" w:hAnsi="Arial" w:cs="Arial"/>
          <w:sz w:val="18"/>
          <w:szCs w:val="18"/>
        </w:rPr>
      </w:pPr>
    </w:p>
    <w:p w14:paraId="33E2E0EA" w14:textId="77777777" w:rsidR="00FC46A5" w:rsidRDefault="00FC46A5" w:rsidP="00AE3375">
      <w:pPr>
        <w:autoSpaceDE w:val="0"/>
        <w:ind w:left="6249" w:firstLine="708"/>
        <w:jc w:val="both"/>
        <w:rPr>
          <w:rFonts w:ascii="Arial" w:hAnsi="Arial" w:cs="Arial"/>
          <w:sz w:val="18"/>
          <w:szCs w:val="18"/>
        </w:rPr>
      </w:pPr>
    </w:p>
    <w:p w14:paraId="71E21A62" w14:textId="77777777" w:rsidR="00FC46A5" w:rsidRDefault="00FC46A5" w:rsidP="00AE3375">
      <w:pPr>
        <w:autoSpaceDE w:val="0"/>
        <w:ind w:left="6249" w:firstLine="708"/>
        <w:jc w:val="both"/>
        <w:rPr>
          <w:rFonts w:ascii="Arial" w:hAnsi="Arial" w:cs="Arial"/>
          <w:sz w:val="18"/>
          <w:szCs w:val="18"/>
        </w:rPr>
      </w:pPr>
    </w:p>
    <w:p w14:paraId="4EB024CA" w14:textId="77777777" w:rsidR="00FC46A5" w:rsidRDefault="00FC46A5" w:rsidP="00AE3375">
      <w:pPr>
        <w:autoSpaceDE w:val="0"/>
        <w:ind w:left="6249" w:firstLine="708"/>
        <w:jc w:val="both"/>
        <w:rPr>
          <w:rFonts w:ascii="Arial" w:hAnsi="Arial" w:cs="Arial"/>
          <w:sz w:val="18"/>
          <w:szCs w:val="18"/>
        </w:rPr>
      </w:pPr>
    </w:p>
    <w:p w14:paraId="0E738C4E" w14:textId="77777777" w:rsidR="00FC46A5" w:rsidRDefault="00FC46A5" w:rsidP="00AE3375">
      <w:pPr>
        <w:autoSpaceDE w:val="0"/>
        <w:ind w:left="6249" w:firstLine="708"/>
        <w:jc w:val="both"/>
        <w:rPr>
          <w:rFonts w:ascii="Arial" w:hAnsi="Arial" w:cs="Arial"/>
          <w:sz w:val="18"/>
          <w:szCs w:val="18"/>
        </w:rPr>
      </w:pPr>
    </w:p>
    <w:p w14:paraId="2F1C25B9" w14:textId="77777777" w:rsidR="00FC46A5" w:rsidRDefault="00FC46A5" w:rsidP="00AE3375">
      <w:pPr>
        <w:autoSpaceDE w:val="0"/>
        <w:ind w:left="6249" w:firstLine="708"/>
        <w:jc w:val="both"/>
        <w:rPr>
          <w:rFonts w:ascii="Arial" w:hAnsi="Arial" w:cs="Arial"/>
          <w:sz w:val="18"/>
          <w:szCs w:val="18"/>
        </w:rPr>
      </w:pPr>
    </w:p>
    <w:p w14:paraId="5DD74B3B" w14:textId="77777777" w:rsidR="00FC46A5" w:rsidRDefault="00FC46A5" w:rsidP="00AE3375">
      <w:pPr>
        <w:autoSpaceDE w:val="0"/>
        <w:ind w:left="6249" w:firstLine="708"/>
        <w:jc w:val="both"/>
        <w:rPr>
          <w:rFonts w:ascii="Arial" w:hAnsi="Arial" w:cs="Arial"/>
          <w:sz w:val="18"/>
          <w:szCs w:val="18"/>
        </w:rPr>
      </w:pPr>
    </w:p>
    <w:p w14:paraId="42FA58D2" w14:textId="77777777" w:rsidR="00FC46A5" w:rsidRDefault="00FC46A5" w:rsidP="00AE3375">
      <w:pPr>
        <w:autoSpaceDE w:val="0"/>
        <w:ind w:left="6249" w:firstLine="708"/>
        <w:jc w:val="both"/>
        <w:rPr>
          <w:rFonts w:ascii="Arial" w:hAnsi="Arial" w:cs="Arial"/>
          <w:sz w:val="18"/>
          <w:szCs w:val="18"/>
        </w:rPr>
      </w:pPr>
    </w:p>
    <w:p w14:paraId="20F858FD" w14:textId="77777777" w:rsidR="00FC46A5" w:rsidRDefault="00FC46A5" w:rsidP="00AE3375">
      <w:pPr>
        <w:autoSpaceDE w:val="0"/>
        <w:ind w:left="6249" w:firstLine="708"/>
        <w:jc w:val="both"/>
        <w:rPr>
          <w:rFonts w:ascii="Arial" w:hAnsi="Arial" w:cs="Arial"/>
          <w:sz w:val="18"/>
          <w:szCs w:val="18"/>
        </w:rPr>
      </w:pPr>
    </w:p>
    <w:p w14:paraId="66682A1D" w14:textId="77777777" w:rsidR="00FC46A5" w:rsidRDefault="00FC46A5" w:rsidP="00AE3375">
      <w:pPr>
        <w:autoSpaceDE w:val="0"/>
        <w:ind w:left="6249" w:firstLine="708"/>
        <w:jc w:val="both"/>
        <w:rPr>
          <w:rFonts w:ascii="Arial" w:hAnsi="Arial" w:cs="Arial"/>
          <w:sz w:val="18"/>
          <w:szCs w:val="18"/>
        </w:rPr>
      </w:pPr>
    </w:p>
    <w:p w14:paraId="26402E21" w14:textId="77777777" w:rsidR="00FC46A5" w:rsidRDefault="00FC46A5" w:rsidP="00AE3375">
      <w:pPr>
        <w:autoSpaceDE w:val="0"/>
        <w:ind w:left="6249" w:firstLine="708"/>
        <w:jc w:val="both"/>
        <w:rPr>
          <w:rFonts w:ascii="Arial" w:hAnsi="Arial" w:cs="Arial"/>
          <w:sz w:val="18"/>
          <w:szCs w:val="18"/>
        </w:rPr>
      </w:pPr>
    </w:p>
    <w:p w14:paraId="4FB543FB" w14:textId="77777777" w:rsidR="00FC46A5" w:rsidRDefault="00FC46A5" w:rsidP="00AE3375">
      <w:pPr>
        <w:autoSpaceDE w:val="0"/>
        <w:ind w:left="6249" w:firstLine="708"/>
        <w:jc w:val="both"/>
        <w:rPr>
          <w:rFonts w:ascii="Arial" w:hAnsi="Arial" w:cs="Arial"/>
          <w:sz w:val="18"/>
          <w:szCs w:val="18"/>
        </w:rPr>
      </w:pPr>
    </w:p>
    <w:p w14:paraId="61D7EB31" w14:textId="77777777" w:rsidR="00FC46A5" w:rsidRDefault="00FC46A5" w:rsidP="00AE3375">
      <w:pPr>
        <w:autoSpaceDE w:val="0"/>
        <w:ind w:left="6249" w:firstLine="708"/>
        <w:jc w:val="both"/>
        <w:rPr>
          <w:rFonts w:ascii="Arial" w:hAnsi="Arial" w:cs="Arial"/>
          <w:sz w:val="18"/>
          <w:szCs w:val="18"/>
        </w:rPr>
      </w:pPr>
    </w:p>
    <w:p w14:paraId="01F2A7CE" w14:textId="77777777" w:rsidR="00FC46A5" w:rsidRDefault="00FC46A5" w:rsidP="00AE3375">
      <w:pPr>
        <w:autoSpaceDE w:val="0"/>
        <w:ind w:left="6249" w:firstLine="708"/>
        <w:jc w:val="both"/>
        <w:rPr>
          <w:rFonts w:ascii="Arial" w:hAnsi="Arial" w:cs="Arial"/>
          <w:sz w:val="18"/>
          <w:szCs w:val="18"/>
        </w:rPr>
      </w:pPr>
    </w:p>
    <w:p w14:paraId="365AC3E5" w14:textId="77777777" w:rsidR="00FC46A5" w:rsidRDefault="00FC46A5" w:rsidP="00AE3375">
      <w:pPr>
        <w:autoSpaceDE w:val="0"/>
        <w:ind w:left="6249" w:firstLine="708"/>
        <w:jc w:val="both"/>
        <w:rPr>
          <w:rFonts w:ascii="Arial" w:hAnsi="Arial" w:cs="Arial"/>
          <w:sz w:val="18"/>
          <w:szCs w:val="18"/>
        </w:rPr>
      </w:pPr>
    </w:p>
    <w:p w14:paraId="25FDF367" w14:textId="77777777" w:rsidR="00FC46A5" w:rsidRDefault="00FC46A5" w:rsidP="00AE3375">
      <w:pPr>
        <w:autoSpaceDE w:val="0"/>
        <w:ind w:left="6249" w:firstLine="708"/>
        <w:jc w:val="both"/>
        <w:rPr>
          <w:rFonts w:ascii="Arial" w:hAnsi="Arial" w:cs="Arial"/>
          <w:sz w:val="18"/>
          <w:szCs w:val="18"/>
        </w:rPr>
      </w:pPr>
    </w:p>
    <w:p w14:paraId="40DF151C" w14:textId="77777777" w:rsidR="00FC46A5" w:rsidRDefault="00FC46A5" w:rsidP="00AE3375">
      <w:pPr>
        <w:autoSpaceDE w:val="0"/>
        <w:ind w:left="6249" w:firstLine="708"/>
        <w:jc w:val="both"/>
        <w:rPr>
          <w:rFonts w:ascii="Arial" w:hAnsi="Arial" w:cs="Arial"/>
          <w:sz w:val="18"/>
          <w:szCs w:val="18"/>
        </w:rPr>
      </w:pPr>
    </w:p>
    <w:p w14:paraId="470DA279" w14:textId="77777777" w:rsidR="00FC46A5" w:rsidRDefault="00FC46A5" w:rsidP="00AE3375">
      <w:pPr>
        <w:autoSpaceDE w:val="0"/>
        <w:ind w:left="6249" w:firstLine="708"/>
        <w:jc w:val="both"/>
        <w:rPr>
          <w:rFonts w:ascii="Arial" w:hAnsi="Arial" w:cs="Arial"/>
          <w:sz w:val="18"/>
          <w:szCs w:val="18"/>
        </w:rPr>
      </w:pPr>
    </w:p>
    <w:p w14:paraId="48D70F71" w14:textId="77777777" w:rsidR="00FC46A5" w:rsidRDefault="00FC46A5" w:rsidP="00AE3375">
      <w:pPr>
        <w:autoSpaceDE w:val="0"/>
        <w:ind w:left="6249" w:firstLine="708"/>
        <w:jc w:val="both"/>
        <w:rPr>
          <w:rFonts w:ascii="Arial" w:hAnsi="Arial" w:cs="Arial"/>
          <w:sz w:val="18"/>
          <w:szCs w:val="18"/>
        </w:rPr>
      </w:pPr>
    </w:p>
    <w:p w14:paraId="0A2559EA" w14:textId="77777777" w:rsidR="00FC46A5" w:rsidRDefault="00FC46A5" w:rsidP="00AE3375">
      <w:pPr>
        <w:autoSpaceDE w:val="0"/>
        <w:ind w:left="6249" w:firstLine="708"/>
        <w:jc w:val="both"/>
        <w:rPr>
          <w:rFonts w:ascii="Arial" w:hAnsi="Arial" w:cs="Arial"/>
          <w:sz w:val="18"/>
          <w:szCs w:val="18"/>
        </w:rPr>
      </w:pPr>
    </w:p>
    <w:p w14:paraId="05CCE260" w14:textId="77777777" w:rsidR="00FC46A5" w:rsidRDefault="00FC46A5" w:rsidP="00AE3375">
      <w:pPr>
        <w:autoSpaceDE w:val="0"/>
        <w:ind w:left="6249" w:firstLine="708"/>
        <w:jc w:val="both"/>
        <w:rPr>
          <w:rFonts w:ascii="Arial" w:hAnsi="Arial" w:cs="Arial"/>
          <w:sz w:val="18"/>
          <w:szCs w:val="18"/>
        </w:rPr>
      </w:pPr>
    </w:p>
    <w:p w14:paraId="678B02C3" w14:textId="77777777" w:rsidR="00FC46A5" w:rsidRDefault="00FC46A5" w:rsidP="00AE3375">
      <w:pPr>
        <w:autoSpaceDE w:val="0"/>
        <w:ind w:left="6249" w:firstLine="708"/>
        <w:jc w:val="both"/>
        <w:rPr>
          <w:rFonts w:ascii="Arial" w:hAnsi="Arial" w:cs="Arial"/>
          <w:sz w:val="18"/>
          <w:szCs w:val="18"/>
        </w:rPr>
      </w:pPr>
    </w:p>
    <w:p w14:paraId="2668D677" w14:textId="77777777" w:rsidR="00FC46A5" w:rsidRDefault="00FC46A5" w:rsidP="00AE3375">
      <w:pPr>
        <w:autoSpaceDE w:val="0"/>
        <w:ind w:left="6249" w:firstLine="708"/>
        <w:jc w:val="both"/>
        <w:rPr>
          <w:rFonts w:ascii="Arial" w:hAnsi="Arial" w:cs="Arial"/>
          <w:sz w:val="18"/>
          <w:szCs w:val="18"/>
        </w:rPr>
      </w:pPr>
    </w:p>
    <w:p w14:paraId="3A12ED82" w14:textId="77777777" w:rsidR="00FC46A5" w:rsidRDefault="00FC46A5" w:rsidP="00AE3375">
      <w:pPr>
        <w:autoSpaceDE w:val="0"/>
        <w:ind w:left="6249" w:firstLine="708"/>
        <w:jc w:val="both"/>
        <w:rPr>
          <w:rFonts w:ascii="Arial" w:hAnsi="Arial" w:cs="Arial"/>
          <w:sz w:val="18"/>
          <w:szCs w:val="18"/>
        </w:rPr>
      </w:pPr>
    </w:p>
    <w:p w14:paraId="2483F368" w14:textId="77777777" w:rsidR="00FC46A5" w:rsidRDefault="00FC46A5" w:rsidP="00AE3375">
      <w:pPr>
        <w:autoSpaceDE w:val="0"/>
        <w:ind w:left="6249" w:firstLine="708"/>
        <w:jc w:val="both"/>
        <w:rPr>
          <w:rFonts w:ascii="Arial" w:hAnsi="Arial" w:cs="Arial"/>
          <w:sz w:val="18"/>
          <w:szCs w:val="18"/>
        </w:rPr>
      </w:pPr>
    </w:p>
    <w:p w14:paraId="0B594F77" w14:textId="77777777" w:rsidR="00FC46A5" w:rsidRDefault="00FC46A5" w:rsidP="00AE3375">
      <w:pPr>
        <w:autoSpaceDE w:val="0"/>
        <w:ind w:left="6249" w:firstLine="708"/>
        <w:jc w:val="both"/>
        <w:rPr>
          <w:rFonts w:ascii="Arial" w:hAnsi="Arial" w:cs="Arial"/>
          <w:sz w:val="18"/>
          <w:szCs w:val="18"/>
        </w:rPr>
      </w:pPr>
    </w:p>
    <w:p w14:paraId="45B66DE0" w14:textId="77777777" w:rsidR="00FC46A5" w:rsidRDefault="00FC46A5" w:rsidP="00AE3375">
      <w:pPr>
        <w:autoSpaceDE w:val="0"/>
        <w:ind w:left="6249" w:firstLine="708"/>
        <w:jc w:val="both"/>
        <w:rPr>
          <w:rFonts w:ascii="Arial" w:hAnsi="Arial" w:cs="Arial"/>
          <w:sz w:val="18"/>
          <w:szCs w:val="18"/>
        </w:rPr>
      </w:pPr>
    </w:p>
    <w:p w14:paraId="1D79F8CB" w14:textId="77777777" w:rsidR="00FC46A5" w:rsidRDefault="00FC46A5" w:rsidP="00AE3375">
      <w:pPr>
        <w:autoSpaceDE w:val="0"/>
        <w:ind w:left="6249" w:firstLine="708"/>
        <w:jc w:val="both"/>
        <w:rPr>
          <w:rFonts w:ascii="Arial" w:hAnsi="Arial" w:cs="Arial"/>
          <w:sz w:val="18"/>
          <w:szCs w:val="18"/>
        </w:rPr>
      </w:pPr>
    </w:p>
    <w:p w14:paraId="1901B0B6" w14:textId="77777777" w:rsidR="00FC46A5" w:rsidRDefault="00FC46A5" w:rsidP="00AE3375">
      <w:pPr>
        <w:autoSpaceDE w:val="0"/>
        <w:ind w:left="6249" w:firstLine="708"/>
        <w:jc w:val="both"/>
        <w:rPr>
          <w:rFonts w:ascii="Arial" w:hAnsi="Arial" w:cs="Arial"/>
          <w:sz w:val="18"/>
          <w:szCs w:val="18"/>
        </w:rPr>
      </w:pPr>
    </w:p>
    <w:p w14:paraId="1CD6105F" w14:textId="77777777" w:rsidR="00FC46A5" w:rsidRDefault="00FC46A5" w:rsidP="00AE3375">
      <w:pPr>
        <w:autoSpaceDE w:val="0"/>
        <w:ind w:left="6249" w:firstLine="708"/>
        <w:jc w:val="both"/>
        <w:rPr>
          <w:rFonts w:ascii="Arial" w:hAnsi="Arial" w:cs="Arial"/>
          <w:sz w:val="18"/>
          <w:szCs w:val="18"/>
        </w:rPr>
      </w:pPr>
    </w:p>
    <w:p w14:paraId="126092B0" w14:textId="77777777" w:rsidR="00FC46A5" w:rsidRDefault="00FC46A5" w:rsidP="00AE3375">
      <w:pPr>
        <w:autoSpaceDE w:val="0"/>
        <w:ind w:left="6249" w:firstLine="708"/>
        <w:jc w:val="both"/>
        <w:rPr>
          <w:rFonts w:ascii="Arial" w:hAnsi="Arial" w:cs="Arial"/>
          <w:sz w:val="18"/>
          <w:szCs w:val="18"/>
        </w:rPr>
      </w:pPr>
    </w:p>
    <w:p w14:paraId="6D587632" w14:textId="77777777" w:rsidR="00FC46A5" w:rsidRDefault="00FC46A5" w:rsidP="00AE3375">
      <w:pPr>
        <w:autoSpaceDE w:val="0"/>
        <w:ind w:left="6249" w:firstLine="708"/>
        <w:jc w:val="both"/>
        <w:rPr>
          <w:rFonts w:ascii="Arial" w:hAnsi="Arial" w:cs="Arial"/>
          <w:sz w:val="18"/>
          <w:szCs w:val="18"/>
        </w:rPr>
      </w:pPr>
    </w:p>
    <w:p w14:paraId="2B2789B2" w14:textId="77777777" w:rsidR="00FC46A5" w:rsidRDefault="00FC46A5" w:rsidP="00AE3375">
      <w:pPr>
        <w:autoSpaceDE w:val="0"/>
        <w:ind w:left="6249" w:firstLine="708"/>
        <w:jc w:val="both"/>
        <w:rPr>
          <w:rFonts w:ascii="Arial" w:hAnsi="Arial" w:cs="Arial"/>
          <w:sz w:val="18"/>
          <w:szCs w:val="18"/>
        </w:rPr>
      </w:pPr>
    </w:p>
    <w:p w14:paraId="1EC06ED9" w14:textId="77777777" w:rsidR="00FC46A5" w:rsidRDefault="00FC46A5" w:rsidP="00AE3375">
      <w:pPr>
        <w:autoSpaceDE w:val="0"/>
        <w:ind w:left="6249" w:firstLine="708"/>
        <w:jc w:val="both"/>
        <w:rPr>
          <w:rFonts w:ascii="Arial" w:hAnsi="Arial" w:cs="Arial"/>
          <w:sz w:val="18"/>
          <w:szCs w:val="18"/>
        </w:rPr>
      </w:pPr>
    </w:p>
    <w:p w14:paraId="7D49EE84" w14:textId="77777777" w:rsidR="00FC46A5" w:rsidRDefault="00FC46A5" w:rsidP="00AE3375">
      <w:pPr>
        <w:autoSpaceDE w:val="0"/>
        <w:ind w:left="6249" w:firstLine="708"/>
        <w:jc w:val="both"/>
        <w:rPr>
          <w:rFonts w:ascii="Arial" w:hAnsi="Arial" w:cs="Arial"/>
          <w:sz w:val="18"/>
          <w:szCs w:val="18"/>
        </w:rPr>
      </w:pPr>
    </w:p>
    <w:p w14:paraId="5AD1C63E" w14:textId="77777777" w:rsidR="00FC46A5" w:rsidRDefault="00FC46A5" w:rsidP="00AE3375">
      <w:pPr>
        <w:autoSpaceDE w:val="0"/>
        <w:ind w:left="6249" w:firstLine="708"/>
        <w:jc w:val="both"/>
        <w:rPr>
          <w:rFonts w:ascii="Arial" w:hAnsi="Arial" w:cs="Arial"/>
          <w:sz w:val="18"/>
          <w:szCs w:val="18"/>
        </w:rPr>
      </w:pPr>
    </w:p>
    <w:p w14:paraId="08F9EFE7" w14:textId="77777777" w:rsidR="00B65570" w:rsidRDefault="00B65570" w:rsidP="00AE3375">
      <w:pPr>
        <w:autoSpaceDE w:val="0"/>
        <w:ind w:left="6249" w:firstLine="708"/>
        <w:jc w:val="both"/>
        <w:rPr>
          <w:rFonts w:ascii="Arial" w:hAnsi="Arial" w:cs="Arial"/>
          <w:sz w:val="18"/>
          <w:szCs w:val="18"/>
        </w:rPr>
      </w:pPr>
    </w:p>
    <w:p w14:paraId="644CC500" w14:textId="77777777" w:rsidR="00B65570" w:rsidRDefault="00B65570" w:rsidP="00AE3375">
      <w:pPr>
        <w:autoSpaceDE w:val="0"/>
        <w:ind w:left="6249" w:firstLine="708"/>
        <w:jc w:val="both"/>
        <w:rPr>
          <w:rFonts w:ascii="Arial" w:hAnsi="Arial" w:cs="Arial"/>
          <w:sz w:val="18"/>
          <w:szCs w:val="18"/>
        </w:rPr>
      </w:pPr>
    </w:p>
    <w:p w14:paraId="2282F56B" w14:textId="77777777" w:rsidR="00FC46A5" w:rsidRDefault="00FC46A5" w:rsidP="00AE3375">
      <w:pPr>
        <w:autoSpaceDE w:val="0"/>
        <w:ind w:left="6249" w:firstLine="708"/>
        <w:jc w:val="both"/>
        <w:rPr>
          <w:rFonts w:ascii="Arial" w:hAnsi="Arial" w:cs="Arial"/>
          <w:sz w:val="18"/>
          <w:szCs w:val="18"/>
        </w:rPr>
      </w:pPr>
    </w:p>
    <w:p w14:paraId="1A7AA6B0" w14:textId="77777777" w:rsidR="00281A8D" w:rsidRDefault="00281A8D" w:rsidP="00AE3375">
      <w:pPr>
        <w:autoSpaceDE w:val="0"/>
        <w:ind w:left="6249" w:firstLine="708"/>
        <w:jc w:val="both"/>
        <w:rPr>
          <w:rFonts w:ascii="Arial" w:hAnsi="Arial" w:cs="Arial"/>
          <w:sz w:val="18"/>
          <w:szCs w:val="18"/>
        </w:rPr>
      </w:pPr>
    </w:p>
    <w:p w14:paraId="7559F86B" w14:textId="77777777" w:rsidR="00281A8D" w:rsidRDefault="00281A8D" w:rsidP="00AE3375">
      <w:pPr>
        <w:autoSpaceDE w:val="0"/>
        <w:ind w:left="6249" w:firstLine="708"/>
        <w:jc w:val="both"/>
        <w:rPr>
          <w:rFonts w:ascii="Arial" w:hAnsi="Arial" w:cs="Arial"/>
          <w:sz w:val="18"/>
          <w:szCs w:val="18"/>
        </w:rPr>
      </w:pPr>
    </w:p>
    <w:p w14:paraId="5BB92721" w14:textId="77777777" w:rsidR="00281A8D" w:rsidRDefault="00281A8D" w:rsidP="00AE3375">
      <w:pPr>
        <w:autoSpaceDE w:val="0"/>
        <w:ind w:left="6249" w:firstLine="708"/>
        <w:jc w:val="both"/>
        <w:rPr>
          <w:rFonts w:ascii="Arial" w:hAnsi="Arial" w:cs="Arial"/>
          <w:sz w:val="18"/>
          <w:szCs w:val="18"/>
        </w:rPr>
      </w:pPr>
    </w:p>
    <w:p w14:paraId="47D36E28" w14:textId="77777777" w:rsidR="00FC46A5" w:rsidRDefault="00FC46A5" w:rsidP="0049772A">
      <w:pPr>
        <w:autoSpaceDE w:val="0"/>
        <w:jc w:val="both"/>
        <w:rPr>
          <w:rFonts w:ascii="Arial" w:hAnsi="Arial" w:cs="Arial"/>
          <w:sz w:val="18"/>
          <w:szCs w:val="18"/>
        </w:rPr>
      </w:pP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03A1F31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5C3712D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DI DOCENTE DI SUPPORTO A VALERE SU:</w:t>
      </w:r>
    </w:p>
    <w:p w14:paraId="02B18EA5"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70B9FCD2"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A4.D, interventi di cui al Decreto del Ministro</w:t>
      </w:r>
    </w:p>
    <w:p w14:paraId="2A24FCED"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dell’istruzione e del merito 19 novembre 2024, n. 233, Avviso Prot. 57173 del 14/04/2025,</w:t>
      </w:r>
    </w:p>
    <w:p w14:paraId="6807EB95" w14:textId="77777777" w:rsidR="003020C1"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12E5AB04" w14:textId="77777777" w:rsidR="003020C1" w:rsidRPr="007609A4" w:rsidRDefault="003020C1" w:rsidP="003020C1">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 _____________________</w:t>
      </w:r>
    </w:p>
    <w:p w14:paraId="0FDE83E9" w14:textId="77777777" w:rsidR="003020C1" w:rsidRPr="007609A4" w:rsidRDefault="003020C1" w:rsidP="003020C1">
      <w:pPr>
        <w:autoSpaceDE w:val="0"/>
        <w:autoSpaceDN w:val="0"/>
        <w:adjustRightInd w:val="0"/>
        <w:rPr>
          <w:rFonts w:asciiTheme="minorHAnsi" w:eastAsia="MS Mincho" w:hAnsiTheme="minorHAnsi" w:cstheme="minorHAnsi"/>
          <w:bCs/>
          <w:i/>
          <w:color w:val="000000"/>
          <w:sz w:val="24"/>
          <w:szCs w:val="24"/>
          <w:lang w:eastAsia="ja-JP"/>
        </w:rPr>
      </w:pPr>
      <w:r w:rsidRPr="007609A4">
        <w:rPr>
          <w:rFonts w:ascii="Calibri" w:eastAsia="Calibri" w:hAnsi="Calibri" w:cs="Calibri"/>
          <w:bCs/>
          <w:i/>
          <w:iCs/>
          <w:color w:val="000000"/>
          <w:sz w:val="24"/>
          <w:szCs w:val="24"/>
          <w:lang w:eastAsia="en-US"/>
        </w:rPr>
        <w:t>CNP: ____________________</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702E7254"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sidR="00FE74C8">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CD983" w14:textId="77777777" w:rsidR="00C53B04" w:rsidRDefault="00C53B04">
      <w:r>
        <w:separator/>
      </w:r>
    </w:p>
  </w:endnote>
  <w:endnote w:type="continuationSeparator" w:id="0">
    <w:p w14:paraId="02CD9581" w14:textId="77777777" w:rsidR="00C53B04" w:rsidRDefault="00C5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BAAE" w14:textId="77777777" w:rsidR="00C53B04" w:rsidRDefault="00C53B04">
      <w:r>
        <w:separator/>
      </w:r>
    </w:p>
  </w:footnote>
  <w:footnote w:type="continuationSeparator" w:id="0">
    <w:p w14:paraId="60486C1B" w14:textId="77777777" w:rsidR="00C53B04" w:rsidRDefault="00C53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40"/>
  </w:num>
  <w:num w:numId="12">
    <w:abstractNumId w:val="37"/>
  </w:num>
  <w:num w:numId="13">
    <w:abstractNumId w:val="23"/>
  </w:num>
  <w:num w:numId="14">
    <w:abstractNumId w:val="17"/>
  </w:num>
  <w:num w:numId="15">
    <w:abstractNumId w:val="26"/>
  </w:num>
  <w:num w:numId="16">
    <w:abstractNumId w:val="5"/>
  </w:num>
  <w:num w:numId="17">
    <w:abstractNumId w:val="34"/>
  </w:num>
  <w:num w:numId="18">
    <w:abstractNumId w:val="24"/>
  </w:num>
  <w:num w:numId="19">
    <w:abstractNumId w:val="35"/>
  </w:num>
  <w:num w:numId="20">
    <w:abstractNumId w:val="20"/>
  </w:num>
  <w:num w:numId="21">
    <w:abstractNumId w:val="11"/>
  </w:num>
  <w:num w:numId="22">
    <w:abstractNumId w:val="38"/>
  </w:num>
  <w:num w:numId="23">
    <w:abstractNumId w:val="10"/>
  </w:num>
  <w:num w:numId="24">
    <w:abstractNumId w:val="3"/>
  </w:num>
  <w:num w:numId="25">
    <w:abstractNumId w:val="4"/>
  </w:num>
  <w:num w:numId="26">
    <w:abstractNumId w:val="27"/>
  </w:num>
  <w:num w:numId="27">
    <w:abstractNumId w:val="41"/>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2"/>
  </w:num>
  <w:num w:numId="39">
    <w:abstractNumId w:val="30"/>
  </w:num>
  <w:num w:numId="40">
    <w:abstractNumId w:val="39"/>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4F35"/>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5D47"/>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2"/>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7892"/>
    <w:rsid w:val="002508DC"/>
    <w:rsid w:val="00251801"/>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20C1"/>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5FDA"/>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4AB7"/>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3F1"/>
    <w:rsid w:val="004914CB"/>
    <w:rsid w:val="00497369"/>
    <w:rsid w:val="0049772A"/>
    <w:rsid w:val="004A5D71"/>
    <w:rsid w:val="004B62EF"/>
    <w:rsid w:val="004B7CE4"/>
    <w:rsid w:val="004C01A7"/>
    <w:rsid w:val="004D18E3"/>
    <w:rsid w:val="004D1C0F"/>
    <w:rsid w:val="004D2A3B"/>
    <w:rsid w:val="004D318E"/>
    <w:rsid w:val="004E105E"/>
    <w:rsid w:val="004E6485"/>
    <w:rsid w:val="004E6955"/>
    <w:rsid w:val="004F0243"/>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18AC"/>
    <w:rsid w:val="005A7F30"/>
    <w:rsid w:val="005B65B5"/>
    <w:rsid w:val="005C77DE"/>
    <w:rsid w:val="005D52C0"/>
    <w:rsid w:val="005D6165"/>
    <w:rsid w:val="005D742D"/>
    <w:rsid w:val="005E0503"/>
    <w:rsid w:val="005E1E0C"/>
    <w:rsid w:val="005E2288"/>
    <w:rsid w:val="005E387E"/>
    <w:rsid w:val="005E53CE"/>
    <w:rsid w:val="005E721D"/>
    <w:rsid w:val="005F304F"/>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A78F7"/>
    <w:rsid w:val="006B0031"/>
    <w:rsid w:val="006B0653"/>
    <w:rsid w:val="006B162F"/>
    <w:rsid w:val="006B2F2A"/>
    <w:rsid w:val="006B3CF6"/>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807F3"/>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7F7EEB"/>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07E2"/>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2880"/>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5178F"/>
    <w:rsid w:val="00B65570"/>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3B04"/>
    <w:rsid w:val="00C572D7"/>
    <w:rsid w:val="00C61D88"/>
    <w:rsid w:val="00C711D2"/>
    <w:rsid w:val="00C728F6"/>
    <w:rsid w:val="00C807AE"/>
    <w:rsid w:val="00C85681"/>
    <w:rsid w:val="00C9066B"/>
    <w:rsid w:val="00C946EB"/>
    <w:rsid w:val="00C959F6"/>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4B4F"/>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482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327C"/>
    <w:rsid w:val="00F95EBA"/>
    <w:rsid w:val="00F97F53"/>
    <w:rsid w:val="00FA0937"/>
    <w:rsid w:val="00FA113A"/>
    <w:rsid w:val="00FA166C"/>
    <w:rsid w:val="00FA535A"/>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3284"/>
    <w:rsid w:val="00FE74C8"/>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3837304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22E92-CD80-4B45-9230-16451D3A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cp:lastModifiedBy>
  <cp:revision>2</cp:revision>
  <cp:lastPrinted>2017-09-07T10:02:00Z</cp:lastPrinted>
  <dcterms:created xsi:type="dcterms:W3CDTF">2026-02-16T12:32:00Z</dcterms:created>
  <dcterms:modified xsi:type="dcterms:W3CDTF">2026-02-16T12:32:00Z</dcterms:modified>
</cp:coreProperties>
</file>