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after="0" w:line="240" w:lineRule="auto"/>
        <w:rPr>
          <w:rFonts w:ascii="Arial" w:hAnsi="Arial"/>
          <w:b w:val="1"/>
          <w:bCs w:val="1"/>
          <w:sz w:val="30"/>
          <w:szCs w:val="30"/>
        </w:rPr>
      </w:pPr>
    </w:p>
    <w:p>
      <w:pPr>
        <w:pStyle w:val="Normale"/>
        <w:spacing w:after="0" w:line="240" w:lineRule="auto"/>
        <w:rPr>
          <w:rFonts w:ascii="Arial" w:hAnsi="Arial"/>
          <w:b w:val="1"/>
          <w:bCs w:val="1"/>
          <w:sz w:val="30"/>
          <w:szCs w:val="30"/>
        </w:rPr>
      </w:pPr>
    </w:p>
    <w:p>
      <w:pPr>
        <w:pStyle w:val="Titolo 1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ISTITUTO COMPRENSIVO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 xml:space="preserve">Savini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 xml:space="preserve">San Giuseppe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sz w:val="22"/>
          <w:szCs w:val="22"/>
          <w:rtl w:val="0"/>
          <w:lang w:val="it-IT"/>
        </w:rPr>
        <w:t>San Giorgio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</w:p>
    <w:p>
      <w:pPr>
        <w:pStyle w:val="Normale"/>
        <w:spacing w:after="0" w:line="240" w:lineRule="auto"/>
        <w:jc w:val="center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 xml:space="preserve">Piazza Aldo Moro, 45 </w:t>
      </w:r>
      <w:r>
        <w:rPr>
          <w:rFonts w:ascii="Arial" w:hAnsi="Arial" w:hint="default"/>
          <w:i w:val="1"/>
          <w:iCs w:val="1"/>
          <w:sz w:val="18"/>
          <w:szCs w:val="18"/>
          <w:rtl w:val="0"/>
          <w:lang w:val="it-IT"/>
        </w:rPr>
        <w:t xml:space="preserve">– </w:t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64100 Teramo</w:t>
      </w:r>
    </w:p>
    <w:p>
      <w:pPr>
        <w:pStyle w:val="Normale"/>
        <w:spacing w:after="0" w:line="240" w:lineRule="auto"/>
        <w:jc w:val="center"/>
        <w:rPr>
          <w:rFonts w:ascii="Arial" w:cs="Arial" w:hAnsi="Arial" w:eastAsia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Tel 0861244208 </w:t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– </w:t>
      </w:r>
      <w:r>
        <w:rPr>
          <w:rFonts w:ascii="Arial" w:hAnsi="Arial"/>
          <w:sz w:val="18"/>
          <w:szCs w:val="18"/>
          <w:rtl w:val="0"/>
          <w:lang w:val="en-US"/>
        </w:rPr>
        <w:t xml:space="preserve">C.M.: TEIC833006 </w:t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– </w:t>
      </w:r>
      <w:r>
        <w:rPr>
          <w:rFonts w:ascii="Arial" w:hAnsi="Arial"/>
          <w:sz w:val="18"/>
          <w:szCs w:val="18"/>
          <w:rtl w:val="0"/>
          <w:lang w:val="en-US"/>
        </w:rPr>
        <w:t>C.F.: 92039240673      Sito:www.icsavinisangiuseppesangiorgio.edu.it</w:t>
      </w:r>
    </w:p>
    <w:p>
      <w:pPr>
        <w:pStyle w:val="Normale"/>
        <w:spacing w:after="0" w:line="240" w:lineRule="auto"/>
        <w:rPr>
          <w:rFonts w:ascii="Arial" w:cs="Arial" w:hAnsi="Arial" w:eastAsia="Arial"/>
          <w:b w:val="1"/>
          <w:bCs w:val="1"/>
          <w:sz w:val="30"/>
          <w:szCs w:val="30"/>
          <w:lang w:val="en-US"/>
        </w:rPr>
      </w:pPr>
    </w:p>
    <w:p>
      <w:pPr>
        <w:pStyle w:val="Normale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 xml:space="preserve">SCHEDA SINTETICA DI PRESENTAZIONE PROGETTO      </w:t>
      </w:r>
    </w:p>
    <w:p>
      <w:pPr>
        <w:pStyle w:val="Normale"/>
        <w:spacing w:after="0" w:line="240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A.S.</w:t>
      </w:r>
      <w:r>
        <w:rPr>
          <w:rFonts w:ascii="Arial" w:hAnsi="Arial"/>
          <w:rtl w:val="0"/>
          <w:lang w:val="it-IT"/>
        </w:rPr>
        <w:t>___________</w:t>
      </w:r>
    </w:p>
    <w:tbl>
      <w:tblPr>
        <w:tblW w:w="1106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66"/>
      </w:tblGrid>
      <w:tr>
        <w:tblPrEx>
          <w:shd w:val="clear" w:color="auto" w:fill="ced7e7"/>
        </w:tblPrEx>
        <w:trPr>
          <w:trHeight w:val="722" w:hRule="atLeast"/>
        </w:trPr>
        <w:tc>
          <w:tcPr>
            <w:tcW w:type="dxa" w:w="11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tabs>
                <w:tab w:val="left" w:pos="7371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u w:val="single"/>
                <w:rtl w:val="0"/>
                <w:lang w:val="it-IT"/>
              </w:rPr>
              <w:t>TIPOLOGIA DI PROGETTO</w:t>
            </w:r>
            <w:r>
              <w:rPr>
                <w:sz w:val="20"/>
                <w:szCs w:val="20"/>
                <w:rtl w:val="0"/>
                <w:lang w:val="it-IT"/>
              </w:rPr>
              <w:t xml:space="preserve"> (in relazione ai destinatari):  </w:t>
            </w:r>
          </w:p>
          <w:p>
            <w:pPr>
              <w:pStyle w:val="Normale"/>
              <w:tabs>
                <w:tab w:val="left" w:pos="7371"/>
              </w:tabs>
              <w:bidi w:val="0"/>
              <w:spacing w:after="0"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</w:t>
            </w:r>
            <w:r>
              <w:rPr>
                <w:sz w:val="20"/>
                <w:szCs w:val="20"/>
                <w:rtl w:val="0"/>
                <w:lang w:val="it-IT"/>
              </w:rPr>
              <w:t xml:space="preserve">  DI ISTITUTO         </w:t>
            </w:r>
          </w:p>
        </w:tc>
      </w:tr>
    </w:tbl>
    <w:p>
      <w:pPr>
        <w:pStyle w:val="Normale"/>
        <w:widowControl w:val="0"/>
        <w:spacing w:after="0" w:line="240" w:lineRule="auto"/>
        <w:ind w:left="108" w:hanging="108"/>
        <w:jc w:val="center"/>
        <w:rPr>
          <w:rFonts w:ascii="Arial" w:cs="Arial" w:hAnsi="Arial" w:eastAsia="Arial"/>
          <w:sz w:val="26"/>
          <w:szCs w:val="26"/>
        </w:rPr>
      </w:pPr>
    </w:p>
    <w:p>
      <w:pPr>
        <w:pStyle w:val="Normale"/>
        <w:jc w:val="center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b w:val="1"/>
          <w:bCs w:val="1"/>
          <w:sz w:val="26"/>
          <w:szCs w:val="26"/>
          <w:u w:val="single"/>
          <w:rtl w:val="0"/>
          <w:lang w:val="it-IT"/>
        </w:rPr>
        <w:t>TITOLO DEL PROGETTO:</w:t>
      </w:r>
      <w:r>
        <w:rPr>
          <w:rFonts w:ascii="Arial" w:hAnsi="Arial"/>
          <w:b w:val="1"/>
          <w:bCs w:val="1"/>
          <w:sz w:val="26"/>
          <w:szCs w:val="26"/>
          <w:rtl w:val="0"/>
          <w:lang w:val="it-IT"/>
        </w:rPr>
        <w:t xml:space="preserve"> </w:t>
      </w:r>
    </w:p>
    <w:p>
      <w:pPr>
        <w:pStyle w:val="Normale"/>
        <w:spacing w:after="0"/>
        <w:jc w:val="both"/>
      </w:pPr>
    </w:p>
    <w:tbl>
      <w:tblPr>
        <w:tblW w:w="107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5"/>
      </w:tblGrid>
      <w:tr>
        <w:tblPrEx>
          <w:shd w:val="clear" w:color="auto" w:fill="ced7e7"/>
        </w:tblPrEx>
        <w:trPr>
          <w:trHeight w:val="2022" w:hRule="atLeast"/>
        </w:trPr>
        <w:tc>
          <w:tcPr>
            <w:tcW w:type="dxa" w:w="10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u w:val="single"/>
                <w:rtl w:val="0"/>
                <w:lang w:val="it-IT"/>
              </w:rPr>
              <w:t>AREA DI INTERVENTO</w:t>
            </w:r>
            <w:r>
              <w:rPr>
                <w:sz w:val="20"/>
                <w:szCs w:val="20"/>
                <w:rtl w:val="0"/>
                <w:lang w:val="it-IT"/>
              </w:rPr>
              <w:t xml:space="preserve"> (in relazione alla tematica prevalente):</w:t>
            </w:r>
          </w:p>
          <w:p>
            <w:pPr>
              <w:pStyle w:val="Normale"/>
              <w:spacing w:after="0" w:line="240" w:lineRule="auto"/>
              <w:jc w:val="both"/>
              <w:rPr>
                <w:sz w:val="20"/>
                <w:szCs w:val="20"/>
                <w:lang w:val="it-IT"/>
              </w:rPr>
            </w:pP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>Tematica trasversale</w:t>
            </w: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</w:t>
            </w:r>
            <w:r>
              <w:rPr>
                <w:sz w:val="20"/>
                <w:szCs w:val="20"/>
                <w:rtl w:val="0"/>
                <w:lang w:val="it-IT"/>
              </w:rPr>
              <w:t xml:space="preserve"> COMPETENZE SOCIALI E CIVICHE</w:t>
            </w: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</w:t>
            </w:r>
            <w:r>
              <w:rPr>
                <w:sz w:val="20"/>
                <w:szCs w:val="20"/>
                <w:rtl w:val="0"/>
                <w:lang w:val="it-IT"/>
              </w:rPr>
              <w:t xml:space="preserve"> INCLUSIONE</w:t>
            </w: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both"/>
              <w:rPr>
                <w:sz w:val="20"/>
                <w:szCs w:val="20"/>
                <w:rtl w:val="0"/>
              </w:rPr>
            </w:pP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it-IT"/>
              </w:rPr>
              <w:t></w:t>
            </w:r>
            <w:r>
              <w:rPr>
                <w:sz w:val="20"/>
                <w:szCs w:val="20"/>
                <w:rtl w:val="0"/>
                <w:lang w:val="it-IT"/>
              </w:rPr>
              <w:t xml:space="preserve"> INTERCULTURA</w:t>
            </w:r>
          </w:p>
          <w:p>
            <w:pPr>
              <w:pStyle w:val="Normale"/>
              <w:spacing w:after="0" w:line="240" w:lineRule="auto"/>
              <w:jc w:val="both"/>
              <w:rPr>
                <w:sz w:val="20"/>
                <w:szCs w:val="20"/>
                <w:lang w:val="it-IT"/>
              </w:rPr>
            </w:pPr>
          </w:p>
          <w:p>
            <w:pPr>
              <w:pStyle w:val="Normale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lang w:val="it-IT"/>
              </w:rPr>
              <w:tab/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it-IT"/>
              </w:rPr>
              <w:t>Discipline</w:t>
            </w:r>
          </w:p>
        </w:tc>
      </w:tr>
    </w:tbl>
    <w:p>
      <w:pPr>
        <w:pStyle w:val="Normale"/>
        <w:widowControl w:val="0"/>
        <w:spacing w:after="0" w:line="240" w:lineRule="auto"/>
        <w:ind w:left="108" w:hanging="108"/>
      </w:pPr>
    </w:p>
    <w:p>
      <w:pPr>
        <w:pStyle w:val="Normale"/>
        <w:widowControl w:val="0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tbl>
      <w:tblPr>
        <w:tblW w:w="107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5"/>
      </w:tblGrid>
      <w:tr>
        <w:tblPrEx>
          <w:shd w:val="clear" w:color="auto" w:fill="ced7e7"/>
        </w:tblPrEx>
        <w:trPr>
          <w:trHeight w:val="2407" w:hRule="atLeast"/>
        </w:trPr>
        <w:tc>
          <w:tcPr>
            <w:tcW w:type="dxa" w:w="10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  <w:u w:val="single"/>
              </w:rPr>
            </w:pPr>
            <w:r>
              <w:rPr>
                <w:b w:val="1"/>
                <w:bCs w:val="1"/>
                <w:sz w:val="20"/>
                <w:szCs w:val="20"/>
                <w:u w:val="single"/>
                <w:rtl w:val="0"/>
                <w:lang w:val="it-IT"/>
              </w:rPr>
              <w:t>TEMPI</w:t>
            </w:r>
          </w:p>
          <w:p>
            <w:pPr>
              <w:pStyle w:val="Normale"/>
              <w:spacing w:after="0" w:line="240" w:lineRule="auto"/>
              <w:jc w:val="both"/>
              <w:rPr>
                <w:b w:val="1"/>
                <w:bCs w:val="1"/>
                <w:sz w:val="20"/>
                <w:szCs w:val="20"/>
                <w:u w:val="single"/>
                <w:lang w:val="it-IT"/>
              </w:rPr>
            </w:pPr>
          </w:p>
          <w:p>
            <w:pPr>
              <w:pStyle w:val="Normale"/>
              <w:bidi w:val="0"/>
              <w:spacing w:before="60" w:after="60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mallCaps w:val="1"/>
                <w:sz w:val="16"/>
                <w:szCs w:val="16"/>
                <w:rtl w:val="0"/>
              </w:rPr>
            </w:pPr>
            <w:r>
              <w:rPr>
                <w:rFonts w:ascii="Arial" w:hAnsi="Arial"/>
                <w:b w:val="1"/>
                <w:bCs w:val="1"/>
                <w:smallCaps w:val="1"/>
                <w:sz w:val="16"/>
                <w:szCs w:val="16"/>
                <w:rtl w:val="0"/>
                <w:lang w:val="it-IT"/>
              </w:rPr>
              <w:t>Attivit</w:t>
            </w:r>
            <w:r>
              <w:rPr>
                <w:rFonts w:ascii="Arial" w:hAnsi="Arial" w:hint="default"/>
                <w:b w:val="1"/>
                <w:bCs w:val="1"/>
                <w:smallCaps w:val="1"/>
                <w:sz w:val="16"/>
                <w:szCs w:val="16"/>
                <w:rtl w:val="0"/>
                <w:lang w:val="it-IT"/>
              </w:rPr>
              <w:t>à</w:t>
              <w:tab/>
            </w:r>
            <w:r>
              <w:rPr>
                <w:rFonts w:ascii="Arial" w:hAnsi="Arial"/>
                <w:b w:val="1"/>
                <w:bCs w:val="1"/>
                <w:smallCaps w:val="1"/>
                <w:sz w:val="16"/>
                <w:szCs w:val="16"/>
                <w:rtl w:val="0"/>
                <w:lang w:val="it-IT"/>
              </w:rPr>
              <w:t>Periodo di svolgimento</w:t>
            </w:r>
          </w:p>
          <w:p>
            <w:pPr>
              <w:pStyle w:val="Normale"/>
              <w:bidi w:val="0"/>
              <w:spacing w:before="60" w:after="6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rtl w:val="0"/>
              </w:rPr>
            </w:pPr>
            <w:r>
              <w:rPr>
                <w:rFonts w:ascii="Arial" w:hAnsi="Arial"/>
                <w:sz w:val="16"/>
                <w:szCs w:val="16"/>
                <w:rtl w:val="0"/>
                <w:lang w:val="it-IT"/>
              </w:rPr>
              <w:t>ATTUAZIONE</w:t>
            </w:r>
          </w:p>
          <w:p>
            <w:pPr>
              <w:pStyle w:val="Normale"/>
              <w:bidi w:val="0"/>
              <w:spacing w:before="60" w:after="6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Specificare se  le attivit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 xml:space="preserve">à 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d</w:t>
            </w: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>’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insegnamento saranno effettuate:</w:t>
            </w:r>
          </w:p>
          <w:p>
            <w:pPr>
              <w:pStyle w:val="Normale"/>
              <w:bidi w:val="0"/>
              <w:spacing w:before="60" w:after="6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rtl w:val="0"/>
                <w:lang w:val="it-IT"/>
              </w:rPr>
              <w:t xml:space="preserve">     □ </w:t>
            </w:r>
            <w:r>
              <w:rPr>
                <w:rFonts w:ascii="Arial" w:hAnsi="Arial"/>
                <w:sz w:val="20"/>
                <w:szCs w:val="20"/>
                <w:rtl w:val="0"/>
                <w:lang w:val="it-IT"/>
              </w:rPr>
              <w:t>in orario scolastico ed extrascolastico</w:t>
              <w:tab/>
            </w:r>
          </w:p>
          <w:p>
            <w:pPr>
              <w:pStyle w:val="Normale"/>
              <w:spacing w:before="60" w:after="60"/>
              <w:rPr>
                <w:rFonts w:ascii="Arial" w:cs="Arial" w:hAnsi="Arial" w:eastAsia="Arial"/>
                <w:sz w:val="18"/>
                <w:szCs w:val="18"/>
                <w:lang w:val="it-IT"/>
              </w:rPr>
            </w:pPr>
          </w:p>
          <w:p>
            <w:pPr>
              <w:pStyle w:val="Normale"/>
              <w:bidi w:val="0"/>
              <w:spacing w:before="60" w:after="60"/>
              <w:ind w:left="0" w:right="0" w:firstLine="0"/>
              <w:jc w:val="left"/>
              <w:rPr>
                <w:rFonts w:ascii="Arial" w:cs="Arial" w:hAnsi="Arial" w:eastAsia="Arial"/>
                <w:sz w:val="16"/>
                <w:szCs w:val="16"/>
                <w:rtl w:val="0"/>
              </w:rPr>
            </w:pPr>
            <w:r>
              <w:rPr>
                <w:rFonts w:ascii="Arial" w:hAnsi="Arial"/>
                <w:sz w:val="16"/>
                <w:szCs w:val="16"/>
                <w:rtl w:val="0"/>
                <w:lang w:val="it-IT"/>
              </w:rPr>
              <w:t>DOCUMENTAZIONE/PUBBLICIZZAZIONE:</w:t>
            </w:r>
          </w:p>
          <w:p>
            <w:pPr>
              <w:pStyle w:val="Normale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6"/>
                <w:szCs w:val="16"/>
                <w:rtl w:val="0"/>
                <w:lang w:val="it-IT"/>
              </w:rPr>
              <w:t>CONCLUSIONE DEL PERCORSO:</w:t>
            </w:r>
          </w:p>
        </w:tc>
      </w:tr>
      <w:tr>
        <w:tblPrEx>
          <w:shd w:val="clear" w:color="auto" w:fill="ced7e7"/>
        </w:tblPrEx>
        <w:trPr>
          <w:trHeight w:val="2462" w:hRule="atLeast"/>
        </w:trPr>
        <w:tc>
          <w:tcPr>
            <w:tcW w:type="dxa" w:w="10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360" w:lineRule="auto"/>
              <w:jc w:val="both"/>
              <w:rPr>
                <w:b w:val="1"/>
                <w:bCs w:val="1"/>
                <w:sz w:val="20"/>
                <w:szCs w:val="20"/>
                <w:u w:val="single"/>
                <w:lang w:val="it-IT"/>
              </w:rPr>
            </w:pPr>
          </w:p>
          <w:p>
            <w:pPr>
              <w:pStyle w:val="Normale"/>
              <w:bidi w:val="0"/>
              <w:spacing w:after="0" w:line="360" w:lineRule="auto"/>
              <w:ind w:left="0" w:right="0" w:firstLine="0"/>
              <w:jc w:val="both"/>
              <w:rPr>
                <w:b w:val="1"/>
                <w:bCs w:val="1"/>
                <w:sz w:val="20"/>
                <w:szCs w:val="20"/>
                <w:u w:val="single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u w:val="single"/>
                <w:rtl w:val="0"/>
                <w:lang w:val="it-IT"/>
              </w:rPr>
              <w:t>SOGGETTI COINVOLTI</w:t>
            </w:r>
          </w:p>
          <w:p>
            <w:pPr>
              <w:pStyle w:val="Normale"/>
              <w:spacing w:after="0" w:line="360" w:lineRule="auto"/>
              <w:jc w:val="both"/>
              <w:rPr>
                <w:b w:val="1"/>
                <w:bCs w:val="1"/>
                <w:sz w:val="20"/>
                <w:szCs w:val="20"/>
                <w:u w:val="single"/>
                <w:lang w:val="it-IT"/>
              </w:rPr>
            </w:pPr>
          </w:p>
          <w:p>
            <w:pPr>
              <w:pStyle w:val="Normale"/>
              <w:bidi w:val="0"/>
              <w:spacing w:after="0" w:line="360" w:lineRule="auto"/>
              <w:ind w:left="0" w:right="0" w:firstLine="0"/>
              <w:jc w:val="both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DOCENTE RESPONSABILE DEL PROGETTO: </w:t>
            </w:r>
          </w:p>
          <w:p>
            <w:pPr>
              <w:pStyle w:val="Normale"/>
              <w:bidi w:val="0"/>
              <w:spacing w:after="0"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DOCENTI COINVOLTI:  </w:t>
            </w:r>
          </w:p>
        </w:tc>
      </w:tr>
    </w:tbl>
    <w:p>
      <w:pPr>
        <w:pStyle w:val="Normale"/>
        <w:widowControl w:val="0"/>
        <w:spacing w:after="0" w:line="240" w:lineRule="auto"/>
        <w:ind w:left="108" w:hanging="108"/>
      </w:pPr>
    </w:p>
    <w:p>
      <w:pPr>
        <w:pStyle w:val="Normale"/>
        <w:widowControl w:val="0"/>
        <w:spacing w:after="0" w:line="240" w:lineRule="auto"/>
        <w:jc w:val="both"/>
      </w:pPr>
    </w:p>
    <w:p>
      <w:pPr>
        <w:pStyle w:val="Normale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Normale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Normale"/>
        <w:spacing w:after="0" w:line="240" w:lineRule="auto"/>
        <w:jc w:val="center"/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DESCRIZIONE SINTETICA DEL PROGETTO</w:t>
      </w:r>
    </w:p>
    <w:p>
      <w:pPr>
        <w:pStyle w:val="Normale"/>
        <w:spacing w:after="0" w:line="240" w:lineRule="auto"/>
        <w:jc w:val="center"/>
        <w:rPr>
          <w:b w:val="1"/>
          <w:bCs w:val="1"/>
        </w:rPr>
      </w:pPr>
    </w:p>
    <w:tbl>
      <w:tblPr>
        <w:tblW w:w="1077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78"/>
      </w:tblGrid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0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/>
              <w:jc w:val="both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Il progetto</w:t>
            </w:r>
          </w:p>
          <w:p>
            <w:pPr>
              <w:pStyle w:val="Normale"/>
              <w:spacing w:after="0"/>
              <w:jc w:val="both"/>
            </w:pPr>
            <w:r>
              <w:rPr>
                <w:b w:val="1"/>
                <w:bCs w:val="1"/>
                <w:lang w:val="it-IT"/>
              </w:rPr>
            </w:r>
          </w:p>
        </w:tc>
      </w:tr>
    </w:tbl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</w:rPr>
      </w:pPr>
    </w:p>
    <w:p>
      <w:pPr>
        <w:pStyle w:val="Normale"/>
        <w:widowControl w:val="0"/>
        <w:spacing w:after="0" w:line="240" w:lineRule="auto"/>
        <w:jc w:val="center"/>
        <w:rPr>
          <w:b w:val="1"/>
          <w:bCs w:val="1"/>
        </w:rPr>
      </w:pPr>
    </w:p>
    <w:p>
      <w:pPr>
        <w:pStyle w:val="Normale"/>
        <w:spacing w:after="0" w:line="240" w:lineRule="auto"/>
        <w:jc w:val="both"/>
        <w:rPr>
          <w:b w:val="1"/>
          <w:bCs w:val="1"/>
        </w:rPr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Analisi della situazione (rilevazione del bisogno/i formativi)</w:t>
      </w:r>
    </w:p>
    <w:tbl>
      <w:tblPr>
        <w:tblW w:w="107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5"/>
      </w:tblGrid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10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  <w:jc w:val="both"/>
              <w:rPr>
                <w:b w:val="1"/>
                <w:bCs w:val="1"/>
                <w:lang w:val="it-IT"/>
              </w:rPr>
            </w:pPr>
          </w:p>
          <w:p>
            <w:pPr>
              <w:pStyle w:val="Normale"/>
              <w:spacing w:after="0" w:line="240" w:lineRule="auto"/>
              <w:ind w:left="12" w:hanging="12"/>
              <w:jc w:val="both"/>
            </w:pPr>
            <w:r>
              <w:rPr>
                <w:b w:val="1"/>
                <w:bCs w:val="1"/>
                <w:lang w:val="it-IT"/>
              </w:rPr>
            </w:r>
          </w:p>
        </w:tc>
      </w:tr>
    </w:tbl>
    <w:p>
      <w:pPr>
        <w:pStyle w:val="Normale"/>
        <w:widowControl w:val="0"/>
        <w:spacing w:after="0" w:line="240" w:lineRule="auto"/>
        <w:ind w:left="108" w:hanging="108"/>
      </w:pPr>
    </w:p>
    <w:p>
      <w:pPr>
        <w:pStyle w:val="Normale"/>
        <w:widowControl w:val="0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Traguardi per lo sviluppo delle competenze</w:t>
      </w:r>
      <w:r>
        <w:rPr>
          <w:rtl w:val="0"/>
          <w:lang w:val="it-IT"/>
        </w:rPr>
        <w:t xml:space="preserve"> (selezione in relazione alla classe, desunti dalle Indicazioni Nazionali)</w:t>
      </w:r>
    </w:p>
    <w:tbl>
      <w:tblPr>
        <w:tblW w:w="1074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3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0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0" w:line="240" w:lineRule="auto"/>
        <w:ind w:left="108" w:hanging="108"/>
      </w:pPr>
    </w:p>
    <w:p>
      <w:pPr>
        <w:pStyle w:val="Normale"/>
        <w:spacing w:after="0" w:line="240" w:lineRule="auto"/>
        <w:jc w:val="both"/>
        <w:rPr>
          <w:b w:val="1"/>
          <w:bCs w:val="1"/>
        </w:rPr>
      </w:pPr>
    </w:p>
    <w:p>
      <w:pPr>
        <w:pStyle w:val="Normale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Obiettivi di apprendimento </w:t>
      </w:r>
      <w:r>
        <w:rPr>
          <w:rtl w:val="0"/>
          <w:lang w:val="it-IT"/>
        </w:rPr>
        <w:t xml:space="preserve"> (trasversali, disciplinari riferiti alla classe, desunti dalle Indicazioni Nazionali)</w:t>
      </w:r>
    </w:p>
    <w:tbl>
      <w:tblPr>
        <w:tblW w:w="107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5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0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0" w:line="240" w:lineRule="auto"/>
        <w:ind w:left="108" w:hanging="108"/>
      </w:pPr>
    </w:p>
    <w:p>
      <w:pPr>
        <w:pStyle w:val="Normale"/>
        <w:widowControl w:val="0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</w:pPr>
    </w:p>
    <w:p>
      <w:pPr>
        <w:pStyle w:val="Normale"/>
        <w:spacing w:after="0" w:line="240" w:lineRule="auto"/>
        <w:jc w:val="both"/>
        <w:rPr>
          <w:b w:val="1"/>
          <w:bCs w:val="1"/>
        </w:rPr>
      </w:pPr>
    </w:p>
    <w:p>
      <w:pPr>
        <w:pStyle w:val="Normale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Strategie metodologiche</w:t>
      </w:r>
    </w:p>
    <w:tbl>
      <w:tblPr>
        <w:tblW w:w="107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45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0" w:line="240" w:lineRule="auto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Normale"/>
        <w:widowControl w:val="0"/>
        <w:spacing w:after="0" w:line="240" w:lineRule="auto"/>
        <w:jc w:val="both"/>
        <w:rPr>
          <w:b w:val="1"/>
          <w:bCs w:val="1"/>
        </w:rPr>
      </w:pPr>
    </w:p>
    <w:p>
      <w:pPr>
        <w:pStyle w:val="Normale"/>
        <w:jc w:val="both"/>
      </w:pPr>
    </w:p>
    <w:p>
      <w:pPr>
        <w:pStyle w:val="Normale"/>
        <w:tabs>
          <w:tab w:val="left" w:pos="1200"/>
        </w:tabs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Monitoraggio, verifica e valutazione</w:t>
      </w:r>
    </w:p>
    <w:tbl>
      <w:tblPr>
        <w:tblW w:w="108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53"/>
      </w:tblGrid>
      <w:tr>
        <w:tblPrEx>
          <w:shd w:val="clear" w:color="auto" w:fill="ced7e7"/>
        </w:tblPrEx>
        <w:trPr>
          <w:trHeight w:val="748" w:hRule="atLeast"/>
        </w:trPr>
        <w:tc>
          <w:tcPr>
            <w:tcW w:type="dxa" w:w="10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tabs>
          <w:tab w:val="left" w:pos="1200"/>
        </w:tabs>
        <w:spacing w:after="0" w:line="240" w:lineRule="auto"/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Normale"/>
        <w:widowControl w:val="0"/>
        <w:tabs>
          <w:tab w:val="left" w:pos="1200"/>
        </w:tabs>
        <w:spacing w:after="0" w:line="240" w:lineRule="auto"/>
        <w:jc w:val="both"/>
        <w:rPr>
          <w:b w:val="1"/>
          <w:bCs w:val="1"/>
        </w:rPr>
      </w:pPr>
    </w:p>
    <w:p>
      <w:pPr>
        <w:pStyle w:val="Normale"/>
        <w:tabs>
          <w:tab w:val="left" w:pos="1200"/>
        </w:tabs>
        <w:jc w:val="both"/>
        <w:rPr>
          <w:b w:val="1"/>
          <w:bCs w:val="1"/>
          <w:u w:val="single"/>
        </w:rPr>
      </w:pPr>
    </w:p>
    <w:p>
      <w:pPr>
        <w:pStyle w:val="Normale"/>
        <w:tabs>
          <w:tab w:val="left" w:pos="1200"/>
        </w:tabs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Eventuali prodotti che si intendono realizzare e risorse materiali necessarie </w:t>
      </w:r>
    </w:p>
    <w:p>
      <w:pPr>
        <w:pStyle w:val="Normale"/>
        <w:widowControl w:val="0"/>
        <w:tabs>
          <w:tab w:val="left" w:pos="1200"/>
        </w:tabs>
        <w:spacing w:after="0" w:line="240" w:lineRule="auto"/>
        <w:jc w:val="both"/>
      </w:pPr>
    </w:p>
    <w:p>
      <w:pPr>
        <w:pStyle w:val="Normale"/>
        <w:widowControl w:val="0"/>
        <w:tabs>
          <w:tab w:val="left" w:pos="1200"/>
        </w:tabs>
        <w:spacing w:after="0" w:line="240" w:lineRule="auto"/>
        <w:jc w:val="both"/>
      </w:pPr>
    </w:p>
    <w:p>
      <w:pPr>
        <w:pStyle w:val="Normale"/>
        <w:widowControl w:val="0"/>
        <w:tabs>
          <w:tab w:val="left" w:pos="1200"/>
        </w:tabs>
        <w:spacing w:after="0" w:line="240" w:lineRule="auto"/>
        <w:jc w:val="both"/>
      </w:pPr>
    </w:p>
    <w:p>
      <w:pPr>
        <w:pStyle w:val="Normale"/>
        <w:widowControl w:val="0"/>
        <w:tabs>
          <w:tab w:val="left" w:pos="1200"/>
        </w:tabs>
        <w:spacing w:after="0" w:line="240" w:lineRule="auto"/>
        <w:jc w:val="both"/>
      </w:pPr>
    </w:p>
    <w:p>
      <w:pPr>
        <w:pStyle w:val="Normale"/>
        <w:widowControl w:val="0"/>
        <w:tabs>
          <w:tab w:val="left" w:pos="1200"/>
        </w:tabs>
        <w:spacing w:after="0" w:line="240" w:lineRule="auto"/>
        <w:jc w:val="both"/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ASPETTI ECONOMICI DEL PROGETTO</w:t>
      </w:r>
    </w:p>
    <w:p>
      <w:pPr>
        <w:pStyle w:val="Normale"/>
        <w:spacing w:after="0" w:line="240" w:lineRule="auto"/>
        <w:jc w:val="both"/>
        <w:rPr>
          <w:sz w:val="20"/>
          <w:szCs w:val="20"/>
        </w:rPr>
      </w:pPr>
    </w:p>
    <w:p>
      <w:pPr>
        <w:pStyle w:val="Normale"/>
        <w:spacing w:after="0" w:line="240" w:lineRule="auto"/>
        <w:jc w:val="both"/>
        <w:rPr>
          <w:sz w:val="20"/>
          <w:szCs w:val="20"/>
        </w:rPr>
      </w:pPr>
    </w:p>
    <w:p>
      <w:pPr>
        <w:pStyle w:val="Normale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Normale"/>
        <w:spacing w:after="0" w:line="240" w:lineRule="auto"/>
        <w:jc w:val="center"/>
        <w:rPr>
          <w:rFonts w:ascii="Calibri" w:cs="Calibri" w:hAnsi="Calibri" w:eastAsia="Calibri"/>
          <w:b w:val="1"/>
          <w:bCs w:val="1"/>
          <w:sz w:val="36"/>
          <w:szCs w:val="36"/>
          <w:u w:val="single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u w:val="single"/>
          <w:rtl w:val="0"/>
          <w:lang w:val="it-IT"/>
        </w:rPr>
        <w:t xml:space="preserve">RIEPILOGO COSTI </w:t>
      </w:r>
    </w:p>
    <w:tbl>
      <w:tblPr>
        <w:tblW w:w="10348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00"/>
        <w:gridCol w:w="3346"/>
        <w:gridCol w:w="3402"/>
      </w:tblGrid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Fondi con il FIS</w:t>
            </w:r>
          </w:p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before="60" w:after="60"/>
              <w:rPr>
                <w:sz w:val="20"/>
                <w:szCs w:val="20"/>
                <w14:shadow w14:sx="100000" w14:sy="100000" w14:kx="0" w14:ky="0" w14:algn="tl" w14:blurRad="0" w14:dist="19050" w14:dir="2700000">
                  <w14:srgbClr w14:val="000000">
                    <w14:alpha w14:val="50000"/>
                  </w14:srgbClr>
                </w14:shadow>
              </w:rPr>
            </w:pPr>
            <w:r>
              <w:rPr>
                <w:smallCaps w:val="1"/>
                <w:sz w:val="20"/>
                <w:szCs w:val="20"/>
                <w:rtl w:val="0"/>
                <w:lang w:val="it-IT"/>
                <w14:shadow w14:sx="100000" w14:sy="100000" w14:kx="0" w14:ky="0" w14:algn="tl" w14:blurRad="0" w14:dist="19050" w14:dir="2700000">
                  <w14:srgbClr w14:val="000000">
                    <w14:alpha w14:val="50000"/>
                  </w14:srgbClr>
                </w14:shadow>
              </w:rPr>
              <w:t xml:space="preserve">eventuali ALTRI Fondi  </w:t>
            </w:r>
          </w:p>
          <w:p>
            <w:pPr>
              <w:pStyle w:val="Normale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it-IT"/>
                <w14:shadow w14:sx="100000" w14:sy="100000" w14:kx="0" w14:ky="0" w14:algn="tl" w14:blurRad="0" w14:dist="19050" w14:dir="2700000">
                  <w14:srgbClr w14:val="000000">
                    <w14:alpha w14:val="50000"/>
                  </w14:srgbClr>
                </w14:shadow>
              </w:rPr>
              <w:t xml:space="preserve">( famiglie, sovvenzioni </w:t>
            </w:r>
            <w:r>
              <w:rPr>
                <w:sz w:val="20"/>
                <w:szCs w:val="20"/>
                <w:rtl w:val="0"/>
                <w:lang w:val="it-IT"/>
                <w14:shadow w14:sx="100000" w14:sy="100000" w14:kx="0" w14:ky="0" w14:algn="tl" w14:blurRad="0" w14:dist="19050" w14:dir="2700000">
                  <w14:srgbClr w14:val="000000">
                    <w14:alpha w14:val="50000"/>
                  </w14:srgbClr>
                </w14:shadow>
              </w:rPr>
              <w:t>…</w:t>
            </w:r>
            <w:r>
              <w:rPr>
                <w:sz w:val="20"/>
                <w:szCs w:val="20"/>
                <w:rtl w:val="0"/>
                <w:lang w:val="it-IT"/>
                <w14:shadow w14:sx="100000" w14:sy="100000" w14:kx="0" w14:ky="0" w14:algn="tl" w14:blurRad="0" w14:dist="19050" w14:dir="2700000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DOCENTI</w:t>
            </w:r>
          </w:p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 xml:space="preserve">€ </w:t>
            </w:r>
          </w:p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 xml:space="preserve">€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€</w:t>
            </w:r>
          </w:p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€</w:t>
            </w:r>
          </w:p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843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60" w:after="60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materiali</w:t>
            </w:r>
            <w:r>
              <w:rPr>
                <w:smallCaps w:val="1"/>
                <w:sz w:val="20"/>
                <w:szCs w:val="20"/>
              </w:rPr>
            </w:r>
          </w:p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60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before="60" w:after="60"/>
              <w:jc w:val="right"/>
            </w:pPr>
            <w:r>
              <w:rPr>
                <w:smallCaps w:val="1"/>
                <w:sz w:val="20"/>
                <w:szCs w:val="20"/>
                <w:rtl w:val="0"/>
                <w:lang w:val="it-IT"/>
              </w:rPr>
              <w:t>tot.</w:t>
            </w:r>
          </w:p>
        </w:tc>
        <w:tc>
          <w:tcPr>
            <w:tcW w:type="dxa" w:w="3346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2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pacing w:after="0" w:line="240" w:lineRule="auto"/>
        <w:ind w:left="216" w:hanging="216"/>
        <w:jc w:val="center"/>
        <w:rPr>
          <w:rFonts w:ascii="Calibri" w:cs="Calibri" w:hAnsi="Calibri" w:eastAsia="Calibri"/>
          <w:b w:val="1"/>
          <w:bCs w:val="1"/>
          <w:sz w:val="36"/>
          <w:szCs w:val="36"/>
          <w:u w:val="single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Referente di progetto</w:t>
      </w: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  <w:sz w:val="20"/>
          <w:szCs w:val="20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  <w:rPr>
          <w:b w:val="1"/>
          <w:bCs w:val="1"/>
          <w:sz w:val="20"/>
          <w:szCs w:val="20"/>
        </w:rPr>
      </w:pPr>
    </w:p>
    <w:p>
      <w:pPr>
        <w:pStyle w:val="Normale"/>
        <w:widowControl w:val="0"/>
        <w:spacing w:after="0" w:line="240" w:lineRule="auto"/>
        <w:ind w:left="108" w:hanging="108"/>
        <w:jc w:val="center"/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it-IT"/>
        </w:rPr>
        <w:t>___________________</w:t>
      </w:r>
    </w:p>
    <w:sectPr>
      <w:headerReference w:type="default" r:id="rId4"/>
      <w:footerReference w:type="default" r:id="rId5"/>
      <w:pgSz w:w="11900" w:h="16840" w:orient="portrait"/>
      <w:pgMar w:top="142" w:right="707" w:bottom="0" w:left="99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